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355"/>
        <w:gridCol w:w="132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904DFE" w:rsidR="007C7185" w:rsidTr="00813735" w14:paraId="1B1835AA" w14:textId="77777777">
        <w:tc>
          <w:tcPr>
            <w:tcW w:w="9690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</w:tcPr>
          <w:p w:rsidRPr="00904DFE" w:rsidR="007C7185" w:rsidP="00813735" w:rsidRDefault="007C7185" w14:paraId="56AF388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Pr="00904DFE" w:rsidR="007C7185" w:rsidTr="00813735" w14:paraId="4A4B0693" w14:textId="77777777">
        <w:tc>
          <w:tcPr>
            <w:tcW w:w="1799" w:type="dxa"/>
            <w:gridSpan w:val="3"/>
          </w:tcPr>
          <w:p w:rsidRPr="00904DFE" w:rsidR="007C7185" w:rsidP="00813735" w:rsidRDefault="007C7185" w14:paraId="0ACF6B1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C7185" w:rsidP="00813735" w:rsidRDefault="007C7185" w14:paraId="524C0AE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Partnerstvo s starši in okoljem</w:t>
            </w:r>
          </w:p>
        </w:tc>
      </w:tr>
      <w:tr w:rsidRPr="00904DFE" w:rsidR="007C7185" w:rsidTr="00813735" w14:paraId="7C5A187A" w14:textId="77777777">
        <w:tc>
          <w:tcPr>
            <w:tcW w:w="1799" w:type="dxa"/>
            <w:gridSpan w:val="3"/>
          </w:tcPr>
          <w:p w:rsidRPr="00904DFE" w:rsidR="007C7185" w:rsidP="00813735" w:rsidRDefault="007C7185" w14:paraId="3B481A42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C7185" w:rsidP="00813735" w:rsidRDefault="007C7185" w14:paraId="58241C2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Partnership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with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Parents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the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Environment</w:t>
            </w:r>
            <w:proofErr w:type="spellEnd"/>
          </w:p>
        </w:tc>
      </w:tr>
      <w:tr w:rsidRPr="00904DFE" w:rsidR="007C7185" w:rsidTr="00813735" w14:paraId="1DDA2B65" w14:textId="77777777">
        <w:tc>
          <w:tcPr>
            <w:tcW w:w="3307" w:type="dxa"/>
            <w:gridSpan w:val="6"/>
            <w:vAlign w:val="center"/>
          </w:tcPr>
          <w:p w:rsidRPr="00904DFE" w:rsidR="007C7185" w:rsidP="00813735" w:rsidRDefault="007C7185" w14:paraId="276A059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:rsidRPr="00904DFE" w:rsidR="007C7185" w:rsidP="00813735" w:rsidRDefault="007C7185" w14:paraId="29665DA2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:rsidRPr="00904DFE" w:rsidR="007C7185" w:rsidP="00813735" w:rsidRDefault="007C7185" w14:paraId="5722E48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:rsidRPr="00904DFE" w:rsidR="007C7185" w:rsidP="00813735" w:rsidRDefault="007C7185" w14:paraId="70A5A5E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Pr="00904DFE" w:rsidR="007C7185" w:rsidTr="00813735" w14:paraId="7B9D820A" w14:textId="77777777">
        <w:tc>
          <w:tcPr>
            <w:tcW w:w="3307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C7185" w:rsidP="00813735" w:rsidRDefault="007C7185" w14:paraId="55BF761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:rsidRPr="00904DFE" w:rsidR="007C7185" w:rsidP="00813735" w:rsidRDefault="007C7185" w14:paraId="2D2142BE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C7185" w:rsidP="00813735" w:rsidRDefault="007C7185" w14:paraId="700A4152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:rsidRPr="00904DFE" w:rsidR="007C7185" w:rsidP="00813735" w:rsidRDefault="007C7185" w14:paraId="5478DFD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C7185" w:rsidP="00813735" w:rsidRDefault="007C7185" w14:paraId="3C315C3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:rsidRPr="00904DFE" w:rsidR="007C7185" w:rsidP="00813735" w:rsidRDefault="007C7185" w14:paraId="4CAC24B1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C7185" w:rsidP="00813735" w:rsidRDefault="007C7185" w14:paraId="03086B4D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:rsidRPr="00904DFE" w:rsidR="007C7185" w:rsidP="00813735" w:rsidRDefault="007C7185" w14:paraId="75092A02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Pr="00904DFE" w:rsidR="007C7185" w:rsidTr="00813735" w14:paraId="686DB1EA" w14:textId="77777777">
        <w:trPr>
          <w:trHeight w:val="318"/>
        </w:trPr>
        <w:tc>
          <w:tcPr>
            <w:tcW w:w="33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C7185" w:rsidP="00813735" w:rsidRDefault="007C7185" w14:paraId="6492BF61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eastAsia="Calibri" w:cs="Calibri"/>
                <w:bCs/>
                <w:sz w:val="22"/>
                <w:szCs w:val="22"/>
                <w:lang w:eastAsia="sl-SI"/>
              </w:rPr>
              <w:t>Pedagogika, 1.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C7185" w:rsidP="00813735" w:rsidRDefault="007C7185" w14:paraId="6CC4CEEB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C7185" w:rsidP="00813735" w:rsidRDefault="007C7185" w14:paraId="5542EFAD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2. 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C7185" w:rsidP="00813735" w:rsidRDefault="007C7185" w14:paraId="03F1A5AE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3.</w:t>
            </w:r>
          </w:p>
        </w:tc>
      </w:tr>
      <w:tr w:rsidRPr="00904DFE" w:rsidR="007C7185" w:rsidTr="00813735" w14:paraId="60B22325" w14:textId="77777777">
        <w:trPr>
          <w:trHeight w:val="318"/>
        </w:trPr>
        <w:tc>
          <w:tcPr>
            <w:tcW w:w="3307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C7185" w:rsidP="00813735" w:rsidRDefault="007C7185" w14:paraId="534F5691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Pedagogy</w:t>
            </w:r>
            <w:proofErr w:type="spellEnd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, 1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C7185" w:rsidP="00813735" w:rsidRDefault="007C7185" w14:paraId="25B8DC7B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C7185" w:rsidP="00813735" w:rsidRDefault="007C7185" w14:paraId="3FEF326D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C7185" w:rsidP="00813735" w:rsidRDefault="007C7185" w14:paraId="566E4DF9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  <w:r w:rsidRPr="00904DFE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rd</w:t>
            </w:r>
          </w:p>
        </w:tc>
      </w:tr>
      <w:tr w:rsidRPr="00904DFE" w:rsidR="007C7185" w:rsidTr="00813735" w14:paraId="3AE88BC4" w14:textId="77777777">
        <w:trPr>
          <w:trHeight w:val="103"/>
        </w:trPr>
        <w:tc>
          <w:tcPr>
            <w:tcW w:w="9690" w:type="dxa"/>
            <w:gridSpan w:val="19"/>
          </w:tcPr>
          <w:p w:rsidRPr="00904DFE" w:rsidR="007C7185" w:rsidP="00813735" w:rsidRDefault="007C7185" w14:paraId="2CFB2C8B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Pr="00904DFE" w:rsidR="007C7185" w:rsidTr="00813735" w14:paraId="6D0DEC8C" w14:textId="77777777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904DFE" w:rsidR="007C7185" w:rsidP="00813735" w:rsidRDefault="007C7185" w14:paraId="0646ABAF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C7185" w:rsidP="00813735" w:rsidRDefault="007C7185" w14:paraId="60350501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Obvezni/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Compulsory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Pr="00904DFE" w:rsidR="007C7185" w:rsidTr="00813735" w14:paraId="54902B7F" w14:textId="77777777">
        <w:tc>
          <w:tcPr>
            <w:tcW w:w="5718" w:type="dxa"/>
            <w:gridSpan w:val="13"/>
          </w:tcPr>
          <w:p w:rsidRPr="00904DFE" w:rsidR="007C7185" w:rsidP="00813735" w:rsidRDefault="007C7185" w14:paraId="4A38BA5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:rsidRPr="00904DFE" w:rsidR="007C7185" w:rsidP="00813735" w:rsidRDefault="007C7185" w14:paraId="7D522CD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7C7185" w:rsidTr="00813735" w14:paraId="0BEE59DB" w14:textId="77777777">
        <w:tc>
          <w:tcPr>
            <w:tcW w:w="5718" w:type="dxa"/>
            <w:gridSpan w:val="13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904DFE" w:rsidR="007C7185" w:rsidP="00813735" w:rsidRDefault="007C7185" w14:paraId="39E181E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C7185" w:rsidP="00813735" w:rsidRDefault="007C7185" w14:paraId="1B4046F1" w14:textId="0CA00D9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7C7185" w:rsidTr="00813735" w14:paraId="781D4939" w14:textId="77777777">
        <w:tc>
          <w:tcPr>
            <w:tcW w:w="9690" w:type="dxa"/>
            <w:gridSpan w:val="19"/>
          </w:tcPr>
          <w:p w:rsidRPr="00904DFE" w:rsidR="007C7185" w:rsidP="00813735" w:rsidRDefault="007C7185" w14:paraId="51F9D2E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7C7185" w:rsidTr="00813735" w14:paraId="021AAFD2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C7185" w:rsidP="00813735" w:rsidRDefault="007C7185" w14:paraId="168F175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:rsidRPr="00904DFE" w:rsidR="007C7185" w:rsidP="00813735" w:rsidRDefault="007C7185" w14:paraId="0A7EC2AB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C7185" w:rsidP="00813735" w:rsidRDefault="007C7185" w14:paraId="3BFEC2BC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:rsidRPr="00904DFE" w:rsidR="007C7185" w:rsidP="00813735" w:rsidRDefault="007C7185" w14:paraId="37816B02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C7185" w:rsidP="00813735" w:rsidRDefault="007C7185" w14:paraId="7AF2F4DA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:rsidRPr="00904DFE" w:rsidR="007C7185" w:rsidP="00813735" w:rsidRDefault="007C7185" w14:paraId="55A85A30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C7185" w:rsidP="00813735" w:rsidRDefault="007C7185" w14:paraId="3698BB2E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:rsidRPr="00904DFE" w:rsidR="007C7185" w:rsidP="00813735" w:rsidRDefault="007C7185" w14:paraId="1C51A217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C7185" w:rsidP="00813735" w:rsidRDefault="007C7185" w14:paraId="02C3FFA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C7185" w:rsidP="00813735" w:rsidRDefault="007C7185" w14:paraId="3434A04F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:rsidRPr="00904DFE" w:rsidR="007C7185" w:rsidP="00813735" w:rsidRDefault="007C7185" w14:paraId="61F6D855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:rsidRPr="00904DFE" w:rsidR="007C7185" w:rsidP="00813735" w:rsidRDefault="007C7185" w14:paraId="55D6195B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:rsidRPr="00904DFE" w:rsidR="007C7185" w:rsidP="00813735" w:rsidRDefault="007C7185" w14:paraId="1197A828" w14:textId="77777777">
            <w:pPr>
              <w:spacing w:line="264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Pr="00904DFE" w:rsidR="007C7185" w:rsidTr="00813735" w14:paraId="5AB66952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C7185" w:rsidP="00813735" w:rsidRDefault="007C7185" w14:paraId="54D7C1FC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C7185" w:rsidP="00813735" w:rsidRDefault="007C7185" w14:paraId="7439D150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C7185" w:rsidP="00813735" w:rsidRDefault="007C7185" w14:paraId="691FE910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30 SV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C7185" w:rsidP="00813735" w:rsidRDefault="007C7185" w14:paraId="083D0686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C7185" w:rsidP="00813735" w:rsidRDefault="007C7185" w14:paraId="282FF1E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15 PP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C7185" w:rsidP="00813735" w:rsidRDefault="007C7185" w14:paraId="525F559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105*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:rsidRPr="00904DFE" w:rsidR="007C7185" w:rsidP="00813735" w:rsidRDefault="007C7185" w14:paraId="2E62C684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04DFE" w:rsidR="007C7185" w:rsidP="00813735" w:rsidRDefault="007C7185" w14:paraId="1E666ED3" w14:textId="77777777">
            <w:pPr>
              <w:spacing w:line="264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6</w:t>
            </w:r>
          </w:p>
        </w:tc>
      </w:tr>
      <w:tr w:rsidRPr="00904DFE" w:rsidR="007C7185" w:rsidTr="00813735" w14:paraId="38583612" w14:textId="77777777">
        <w:tc>
          <w:tcPr>
            <w:tcW w:w="9690" w:type="dxa"/>
            <w:gridSpan w:val="19"/>
          </w:tcPr>
          <w:p w:rsidRPr="00904DFE" w:rsidR="007C7185" w:rsidP="00813735" w:rsidRDefault="007C7185" w14:paraId="22F3525F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*V samostojno študentovo delo je vključenih tudi 15 ur (0,5 KT) prakse.</w:t>
            </w:r>
          </w:p>
          <w:p w:rsidRPr="00904DFE" w:rsidR="007C7185" w:rsidP="00813735" w:rsidRDefault="007C7185" w14:paraId="6BABC958" w14:textId="77777777">
            <w:p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>*Student’s independent work also includes 15 hours (0.5 CP) of practice.</w:t>
            </w:r>
          </w:p>
        </w:tc>
      </w:tr>
      <w:tr w:rsidRPr="00904DFE" w:rsidR="007C7185" w:rsidTr="00813735" w14:paraId="528ED1C8" w14:textId="77777777">
        <w:tc>
          <w:tcPr>
            <w:tcW w:w="3175" w:type="dxa"/>
            <w:gridSpan w:val="5"/>
          </w:tcPr>
          <w:p w:rsidRPr="00904DFE" w:rsidR="007C7185" w:rsidP="00813735" w:rsidRDefault="007C7185" w14:paraId="2B1F292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515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C7185" w:rsidP="00813735" w:rsidRDefault="00553AD6" w14:paraId="657B9EFA" w14:textId="60149CDC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izr</w:t>
            </w:r>
            <w:r w:rsidRPr="00904DFE" w:rsidR="007C7185">
              <w:rPr>
                <w:rFonts w:ascii="Calibri" w:hAnsi="Calibri" w:cs="Calibri"/>
                <w:sz w:val="22"/>
                <w:szCs w:val="22"/>
              </w:rPr>
              <w:t>.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prof.</w:t>
            </w:r>
            <w:r w:rsidRPr="00904DFE" w:rsidR="007C7185">
              <w:rPr>
                <w:rFonts w:ascii="Calibri" w:hAnsi="Calibri" w:cs="Calibri"/>
                <w:sz w:val="22"/>
                <w:szCs w:val="22"/>
              </w:rPr>
              <w:t xml:space="preserve"> dr . </w:t>
            </w:r>
            <w:r>
              <w:rPr>
                <w:rFonts w:ascii="Calibri" w:hAnsi="Calibri" w:cs="Calibri"/>
                <w:sz w:val="22"/>
                <w:szCs w:val="22"/>
              </w:rPr>
              <w:t>Mojca Kukanj</w:t>
            </w:r>
            <w:r w:rsidR="00A62CFC">
              <w:rPr>
                <w:rFonts w:ascii="Calibri" w:hAnsi="Calibri" w:cs="Calibri"/>
                <w:sz w:val="22"/>
                <w:szCs w:val="22"/>
              </w:rPr>
              <w:t>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Gabrijelčič</w:t>
            </w:r>
            <w:r w:rsidRPr="00904DFE" w:rsidR="007C7185"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="00A62CFC">
              <w:rPr>
                <w:rFonts w:ascii="Calibri" w:hAnsi="Calibri" w:cs="Calibri"/>
                <w:sz w:val="22"/>
                <w:szCs w:val="22"/>
              </w:rPr>
              <w:t>A</w:t>
            </w:r>
            <w:bookmarkStart w:name="_GoBack" w:id="0"/>
            <w:bookmarkEnd w:id="0"/>
            <w:r>
              <w:rPr>
                <w:rFonts w:ascii="Calibri" w:hAnsi="Calibri" w:cs="Calibri"/>
                <w:sz w:val="22"/>
                <w:szCs w:val="22"/>
              </w:rPr>
              <w:t>ssociate</w:t>
            </w:r>
            <w:proofErr w:type="spellEnd"/>
            <w:r>
              <w:rPr>
                <w:rFonts w:ascii="Calibri" w:hAnsi="Calibri" w:cs="Calibri"/>
                <w:sz w:val="22"/>
                <w:szCs w:val="22"/>
              </w:rPr>
              <w:t xml:space="preserve"> prof.</w:t>
            </w:r>
            <w:r w:rsidRPr="00904DFE" w:rsidR="007C7185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>
              <w:rPr>
                <w:rFonts w:ascii="Calibri" w:hAnsi="Calibri" w:cs="Calibri"/>
                <w:sz w:val="22"/>
                <w:szCs w:val="22"/>
              </w:rPr>
              <w:t>Mojca Kukanja Gabrijelčič</w:t>
            </w:r>
            <w:r w:rsidRPr="00904DFE" w:rsidR="007C7185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 w:rsidR="007C7185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Pr="00904DFE" w:rsidR="007C7185" w:rsidTr="00813735" w14:paraId="096578FD" w14:textId="77777777">
        <w:tc>
          <w:tcPr>
            <w:tcW w:w="9690" w:type="dxa"/>
            <w:gridSpan w:val="19"/>
          </w:tcPr>
          <w:p w:rsidRPr="00904DFE" w:rsidR="007C7185" w:rsidP="00813735" w:rsidRDefault="007C7185" w14:paraId="4C12D440" w14:textId="77777777">
            <w:pPr>
              <w:spacing w:line="264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Pr="00904DFE" w:rsidR="007C7185" w:rsidTr="00813735" w14:paraId="33ADD66F" w14:textId="77777777">
        <w:tc>
          <w:tcPr>
            <w:tcW w:w="1641" w:type="dxa"/>
            <w:gridSpan w:val="2"/>
            <w:vMerge w:val="restart"/>
          </w:tcPr>
          <w:p w:rsidRPr="00904DFE" w:rsidR="007C7185" w:rsidP="00813735" w:rsidRDefault="007C7185" w14:paraId="14DF3E4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:rsidRPr="00904DFE" w:rsidR="007C7185" w:rsidP="00813735" w:rsidRDefault="007C7185" w14:paraId="5365F93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5"/>
          </w:tcPr>
          <w:p w:rsidRPr="00904DFE" w:rsidR="007C7185" w:rsidP="00813735" w:rsidRDefault="007C7185" w14:paraId="0A17C799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C7185" w:rsidP="00813735" w:rsidRDefault="007C7185" w14:paraId="4D50E6A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7C7185" w:rsidTr="00813735" w14:paraId="4310B1A1" w14:textId="77777777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:rsidRPr="00904DFE" w:rsidR="007C7185" w:rsidP="00813735" w:rsidRDefault="007C7185" w14:paraId="2F082F86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5"/>
          </w:tcPr>
          <w:p w:rsidRPr="00904DFE" w:rsidR="007C7185" w:rsidP="00813735" w:rsidRDefault="007C7185" w14:paraId="6814014B" w14:textId="77777777">
            <w:pPr>
              <w:spacing w:line="264" w:lineRule="auto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C7185" w:rsidP="00813735" w:rsidRDefault="007C7185" w14:paraId="62827D6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slovenski/</w:t>
            </w:r>
            <w:proofErr w:type="spellStart"/>
            <w:r w:rsidRPr="00904DFE">
              <w:rPr>
                <w:rFonts w:ascii="Calibri" w:hAnsi="Calibri" w:cs="Calibr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Pr="00904DFE" w:rsidR="007C7185" w:rsidTr="00813735" w14:paraId="49FFB523" w14:textId="77777777">
        <w:tc>
          <w:tcPr>
            <w:tcW w:w="4728" w:type="dxa"/>
            <w:gridSpan w:val="10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7C7185" w:rsidP="00813735" w:rsidRDefault="007C7185" w14:paraId="727B3A96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7C7185" w:rsidP="00813735" w:rsidRDefault="007C7185" w14:paraId="7C83892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:rsidRPr="00904DFE" w:rsidR="007C7185" w:rsidP="00813735" w:rsidRDefault="007C7185" w14:paraId="5D32406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7185" w:rsidP="00813735" w:rsidRDefault="007C7185" w14:paraId="6BDDFDD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7C7185" w:rsidP="00813735" w:rsidRDefault="007C7185" w14:paraId="3E60316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7185" w:rsidP="00813735" w:rsidRDefault="007C7185" w14:paraId="0B54A9B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7C7185" w:rsidTr="00813735" w14:paraId="0F8B5FFC" w14:textId="77777777">
        <w:trPr>
          <w:trHeight w:val="316"/>
        </w:trPr>
        <w:tc>
          <w:tcPr>
            <w:tcW w:w="472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C7185" w:rsidP="00813735" w:rsidRDefault="007C7185" w14:paraId="71D4C98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7C7185" w:rsidP="00813735" w:rsidRDefault="007C7185" w14:paraId="0B43C9F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C7185" w:rsidP="00813735" w:rsidRDefault="007C7185" w14:paraId="42A6AEC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Pr="00904DFE" w:rsidR="007C7185" w:rsidTr="00813735" w14:paraId="3A5C5B2A" w14:textId="77777777">
        <w:trPr>
          <w:trHeight w:val="137"/>
        </w:trPr>
        <w:tc>
          <w:tcPr>
            <w:tcW w:w="471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7C7185" w:rsidP="00813735" w:rsidRDefault="007C7185" w14:paraId="70EE04A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7185" w:rsidP="00813735" w:rsidRDefault="007C7185" w14:paraId="7635B77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:rsidRPr="00904DFE" w:rsidR="007C7185" w:rsidP="00813735" w:rsidRDefault="007C7185" w14:paraId="05CD061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</w:tcPr>
          <w:p w:rsidRPr="00904DFE" w:rsidR="007C7185" w:rsidP="00813735" w:rsidRDefault="007C7185" w14:paraId="256E4A96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7185" w:rsidP="00813735" w:rsidRDefault="007C7185" w14:paraId="13302DD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Pr="00904DFE" w:rsidR="007C7185" w:rsidTr="00813735" w14:paraId="5A075D0F" w14:textId="77777777">
        <w:trPr>
          <w:trHeight w:val="1063"/>
        </w:trPr>
        <w:tc>
          <w:tcPr>
            <w:tcW w:w="471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C7185" w:rsidP="00813735" w:rsidRDefault="007C7185" w14:paraId="042238F9" w14:textId="77777777">
            <w:pPr>
              <w:pStyle w:val="Vnos"/>
              <w:spacing w:line="264" w:lineRule="auto"/>
              <w:ind w:left="0"/>
              <w:jc w:val="left"/>
              <w:rPr>
                <w:rFonts w:ascii="Calibri" w:hAnsi="Calibri" w:cs="Calibri"/>
                <w:iCs/>
                <w:sz w:val="22"/>
                <w:szCs w:val="22"/>
              </w:rPr>
            </w:pPr>
            <w:r w:rsidRPr="00904DFE">
              <w:rPr>
                <w:rFonts w:ascii="Calibri" w:hAnsi="Calibri" w:cs="Calibri"/>
                <w:iCs/>
                <w:sz w:val="22"/>
                <w:szCs w:val="22"/>
              </w:rPr>
              <w:t>*V samostojno študentovo delo je vključenih tudi 15 ur (0,5 KT) prakse.</w:t>
            </w:r>
          </w:p>
          <w:p w:rsidRPr="00904DFE" w:rsidR="007C7185" w:rsidP="00813735" w:rsidRDefault="007C7185" w14:paraId="2FF04C5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7185" w:rsidP="00813735" w:rsidRDefault="007C7185" w14:paraId="30ADCC6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Koncipiranje partnerstva:</w:t>
            </w:r>
          </w:p>
          <w:p w:rsidRPr="00904DFE" w:rsidR="007C7185" w:rsidP="007C7185" w:rsidRDefault="007C7185" w14:paraId="16872545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Opredelitev, sistemska zasnovanost in družbena pogojenost vzpostavljanja partnerstev.</w:t>
            </w:r>
          </w:p>
          <w:p w:rsidRPr="00904DFE" w:rsidR="007C7185" w:rsidP="007C7185" w:rsidRDefault="007C7185" w14:paraId="59AD9517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Načela partnerskih odnosov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participativnost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, avtonomnost, dvosmernost, komplementarnost, kontinuiranost).</w:t>
            </w:r>
          </w:p>
          <w:p w:rsidRPr="00904DFE" w:rsidR="007C7185" w:rsidP="007C7185" w:rsidRDefault="007C7185" w14:paraId="733D8911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Dokumenti in zakonske osnove zagotavljanja partnerstev.</w:t>
            </w:r>
          </w:p>
          <w:p w:rsidRPr="00904DFE" w:rsidR="007C7185" w:rsidP="007C7185" w:rsidRDefault="007C7185" w14:paraId="1AC038BB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Izbrani elementi komunikacijske teorije in skupinske dinamike.</w:t>
            </w:r>
          </w:p>
          <w:p w:rsidRPr="00904DFE" w:rsidR="007C7185" w:rsidP="007C7185" w:rsidRDefault="007C7185" w14:paraId="5B4D129B" w14:textId="77777777">
            <w:pPr>
              <w:numPr>
                <w:ilvl w:val="0"/>
                <w:numId w:val="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Partnerstva zasnovana na principih učečih se skupnosti.</w:t>
            </w:r>
          </w:p>
          <w:p w:rsidRPr="00904DFE" w:rsidR="007C7185" w:rsidP="00813735" w:rsidRDefault="007C7185" w14:paraId="36CFB8B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/>
            </w:r>
            <w:r w:rsidRPr="00904DFE">
              <w:rPr>
                <w:rFonts w:ascii="Calibri" w:hAnsi="Calibri" w:cs="Calibri"/>
                <w:sz w:val="22"/>
                <w:szCs w:val="22"/>
              </w:rPr>
              <w:t>Partnerstvo s starši in lokalno skupnostjo:</w:t>
            </w:r>
          </w:p>
          <w:p w:rsidRPr="00904DFE" w:rsidR="007C7185" w:rsidP="007C7185" w:rsidRDefault="007C7185" w14:paraId="59EF5B91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Načela, cilji in strategije partnerstva s starši in lokalno skupnostjo.</w:t>
            </w:r>
          </w:p>
          <w:p w:rsidRPr="00904DFE" w:rsidR="007C7185" w:rsidP="007C7185" w:rsidRDefault="007C7185" w14:paraId="4E989DE5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Načrtovanje in izvajanje učinkovite interakcije, komunikacije.</w:t>
            </w:r>
          </w:p>
          <w:p w:rsidRPr="00904DFE" w:rsidR="007C7185" w:rsidP="007C7185" w:rsidRDefault="007C7185" w14:paraId="4FEE3A53" w14:textId="77777777">
            <w:pPr>
              <w:numPr>
                <w:ilvl w:val="0"/>
                <w:numId w:val="9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Ravni odločanja in soodločanja.</w:t>
            </w:r>
          </w:p>
          <w:p w:rsidRPr="00904DFE" w:rsidR="007C7185" w:rsidP="00813735" w:rsidRDefault="007C7185" w14:paraId="01405DB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/>
            </w:r>
            <w:r w:rsidRPr="00904DFE">
              <w:rPr>
                <w:rFonts w:ascii="Calibri" w:hAnsi="Calibri" w:cs="Calibri"/>
                <w:sz w:val="22"/>
                <w:szCs w:val="22"/>
              </w:rPr>
              <w:t>Profesionalna partnerstva:</w:t>
            </w:r>
          </w:p>
          <w:p w:rsidRPr="00904DFE" w:rsidR="007C7185" w:rsidP="007C7185" w:rsidRDefault="007C7185" w14:paraId="1D580DF9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Partnerstva z drugimi institucijami.</w:t>
            </w:r>
          </w:p>
          <w:p w:rsidRPr="00904DFE" w:rsidR="007C7185" w:rsidP="007C7185" w:rsidRDefault="007C7185" w14:paraId="561CD0CA" w14:textId="77777777">
            <w:pPr>
              <w:numPr>
                <w:ilvl w:val="0"/>
                <w:numId w:val="2"/>
              </w:numPr>
              <w:spacing w:line="264" w:lineRule="auto"/>
              <w:rPr>
                <w:rFonts w:ascii="Calibri" w:hAnsi="Calibri" w:cs="Calibri"/>
                <w:color w:val="FF0000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Partnerstva v funkciji profesionalizacije in zagotavljanja kakovosti.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:rsidRPr="00904DFE" w:rsidR="007C7185" w:rsidP="00813735" w:rsidRDefault="007C7185" w14:paraId="2A82B7B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04DFE" w:rsidR="007C7185" w:rsidP="00813735" w:rsidRDefault="007C7185" w14:paraId="73CF30BC" w14:textId="77777777">
            <w:pPr>
              <w:spacing w:line="264" w:lineRule="auto"/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*</w:t>
            </w:r>
            <w:r w:rsidRPr="00904DFE">
              <w:rPr>
                <w:rFonts w:ascii="Calibri" w:hAnsi="Calibri" w:cs="Calibri"/>
                <w:color w:val="000000"/>
                <w:sz w:val="22"/>
                <w:szCs w:val="22"/>
                <w:lang w:val="en-GB"/>
              </w:rPr>
              <w:t xml:space="preserve"> Student’s independent work also includes 15 hours (0.5 CP) of practice.</w:t>
            </w:r>
          </w:p>
          <w:p w:rsidRPr="00904DFE" w:rsidR="007C7185" w:rsidP="00813735" w:rsidRDefault="007C7185" w14:paraId="6E8D982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7C7185" w:rsidP="00813735" w:rsidRDefault="007C7185" w14:paraId="4912F3B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Conceptualising partnership:</w:t>
            </w:r>
          </w:p>
          <w:p w:rsidRPr="00904DFE" w:rsidR="007C7185" w:rsidP="007C7185" w:rsidRDefault="007C7185" w14:paraId="771DCFA8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Defining, systemic design and social conditionality of establishing partnerships.</w:t>
            </w:r>
          </w:p>
          <w:p w:rsidRPr="00904DFE" w:rsidR="007C7185" w:rsidP="007C7185" w:rsidRDefault="007C7185" w14:paraId="4DB4681A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principles of partnership relations (participation, autonomy, two-way interaction, complementarity, continuity).</w:t>
            </w:r>
          </w:p>
          <w:p w:rsidRPr="00904DFE" w:rsidR="007C7185" w:rsidP="007C7185" w:rsidRDefault="007C7185" w14:paraId="1D0A81E4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Documents and legal bases of partnerships.</w:t>
            </w:r>
          </w:p>
          <w:p w:rsidRPr="00904DFE" w:rsidR="007C7185" w:rsidP="007C7185" w:rsidRDefault="007C7185" w14:paraId="3725D681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Selected elements of communication theory and group dynamics.</w:t>
            </w:r>
          </w:p>
          <w:p w:rsidRPr="00904DFE" w:rsidR="007C7185" w:rsidP="007C7185" w:rsidRDefault="007C7185" w14:paraId="41A2E210" w14:textId="77777777">
            <w:pPr>
              <w:numPr>
                <w:ilvl w:val="0"/>
                <w:numId w:val="13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Partnership based on the principles of a learning community.</w:t>
            </w:r>
          </w:p>
          <w:p w:rsidRPr="00904DFE" w:rsidR="007C7185" w:rsidP="00813735" w:rsidRDefault="007C7185" w14:paraId="20C7596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7C7185" w:rsidP="00813735" w:rsidRDefault="007C7185" w14:paraId="1ABE8DB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Partnership with parents and local community:</w:t>
            </w:r>
          </w:p>
          <w:p w:rsidRPr="00904DFE" w:rsidR="007C7185" w:rsidP="007C7185" w:rsidRDefault="007C7185" w14:paraId="1B4FFE53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Principles, objectives and strategies of partnership with parents and the local community.</w:t>
            </w:r>
          </w:p>
          <w:p w:rsidRPr="00904DFE" w:rsidR="007C7185" w:rsidP="007C7185" w:rsidRDefault="007C7185" w14:paraId="66DC8340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Planning and implementation of effective interaction and communication.</w:t>
            </w:r>
          </w:p>
          <w:p w:rsidRPr="00904DFE" w:rsidR="007C7185" w:rsidP="007C7185" w:rsidRDefault="007C7185" w14:paraId="34A42AEF" w14:textId="77777777">
            <w:pPr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Levels of decision-making and participation.</w:t>
            </w:r>
          </w:p>
          <w:p w:rsidRPr="00904DFE" w:rsidR="007C7185" w:rsidP="00813735" w:rsidRDefault="007C7185" w14:paraId="190FCFE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Professional partnerships:</w:t>
            </w:r>
          </w:p>
          <w:p w:rsidRPr="00904DFE" w:rsidR="007C7185" w:rsidP="007C7185" w:rsidRDefault="007C7185" w14:paraId="0EA73918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Partnerships with other institutions.</w:t>
            </w:r>
          </w:p>
          <w:p w:rsidRPr="00904DFE" w:rsidR="007C7185" w:rsidP="007C7185" w:rsidRDefault="007C7185" w14:paraId="40460A56" w14:textId="77777777">
            <w:pPr>
              <w:numPr>
                <w:ilvl w:val="0"/>
                <w:numId w:val="15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Partnerships in the function of professionalization and quality assurance.</w:t>
            </w:r>
          </w:p>
        </w:tc>
      </w:tr>
    </w:tbl>
    <w:p w:rsidRPr="00904DFE" w:rsidR="007C7185" w:rsidP="007C7185" w:rsidRDefault="007C7185" w14:paraId="6789DDCA" w14:textId="77777777">
      <w:pPr>
        <w:spacing w:line="264" w:lineRule="auto"/>
        <w:rPr>
          <w:rFonts w:ascii="Calibri" w:hAnsi="Calibri" w:cs="Calibr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904DFE" w:rsidR="007C7185" w:rsidTr="1074BC78" w14:paraId="5BDD0989" w14:textId="77777777">
        <w:tc>
          <w:tcPr>
            <w:tcW w:w="9690" w:type="dxa"/>
            <w:gridSpan w:val="6"/>
            <w:tcMar/>
          </w:tcPr>
          <w:p w:rsidRPr="00904DFE" w:rsidR="007C7185" w:rsidP="00813735" w:rsidRDefault="007C7185" w14:paraId="2F0E8A51" w14:textId="77777777">
            <w:pPr>
              <w:spacing w:line="264" w:lineRule="auto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br w:type="page"/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7C7185" w:rsidTr="1074BC78" w14:paraId="2496366F" w14:textId="77777777">
        <w:trPr>
          <w:trHeight w:val="496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92DC2" w:rsidR="00792DC2" w:rsidP="1074BC78" w:rsidRDefault="00792DC2" w14:paraId="7C8D5108" w14:textId="55B7125B">
            <w:pPr>
              <w:numPr>
                <w:ilvl w:val="0"/>
                <w:numId w:val="23"/>
              </w:numPr>
              <w:spacing w:line="264" w:lineRule="auto"/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1074BC78" w:rsidR="00792DC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Cankar, </w:t>
            </w:r>
            <w:r w:rsidRPr="1074BC78" w:rsidR="00792DC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F.,et</w:t>
            </w:r>
            <w:r w:rsidRPr="1074BC78" w:rsidR="00792DC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074BC78" w:rsidR="00792DC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al</w:t>
            </w:r>
            <w:r w:rsidRPr="1074BC78" w:rsidR="00792DC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. (2009). </w:t>
            </w:r>
            <w:r w:rsidRPr="1074BC78" w:rsidR="00792DC2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Šola kot stičišče </w:t>
            </w:r>
            <w:r w:rsidRPr="1074BC78" w:rsidR="00792DC2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partnerjev</w:t>
            </w:r>
            <w:r w:rsidRPr="1074BC78" w:rsidR="00792DC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.</w:t>
            </w:r>
            <w:r w:rsidRPr="1074BC78" w:rsidR="240AEDA1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 </w:t>
            </w:r>
            <w:r w:rsidRPr="1074BC78" w:rsidR="00792DC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Ljubljana</w:t>
            </w:r>
            <w:r w:rsidRPr="1074BC78" w:rsidR="00792DC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: Zavod RS za šolstvo.</w:t>
            </w:r>
          </w:p>
          <w:p w:rsidRPr="00780B36" w:rsidR="00780B36" w:rsidP="1074BC78" w:rsidRDefault="00780B36" w14:paraId="45519E79" w14:textId="18489999">
            <w:pPr>
              <w:pStyle w:val="Odstavekseznama"/>
              <w:numPr>
                <w:ilvl w:val="0"/>
                <w:numId w:val="23"/>
              </w:numPr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</w:pP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Hmelak, M., Lepičnik-Vodopivec, J., </w:t>
            </w:r>
            <w:r w:rsidRPr="1074BC78" w:rsidR="276EF59F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in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Barbareev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, K. (2021). 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Interculturalism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from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the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perspective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of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pedagogics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and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integration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 in 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preschool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with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emphasis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 on 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cooperation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with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parents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. </w:t>
            </w:r>
            <w:r w:rsidRPr="1074BC78" w:rsidR="00780B36">
              <w:rPr>
                <w:rFonts w:cs="Arial"/>
                <w:i w:val="1"/>
                <w:iCs w:val="1"/>
                <w:color w:val="333333"/>
                <w:sz w:val="20"/>
                <w:szCs w:val="20"/>
                <w:shd w:val="clear" w:color="auto" w:fill="FFFFFF"/>
              </w:rPr>
              <w:t xml:space="preserve">Ekonomska </w:t>
            </w:r>
            <w:r w:rsidRPr="1074BC78" w:rsidR="00780B36">
              <w:rPr>
                <w:rFonts w:cs="Arial"/>
                <w:i w:val="1"/>
                <w:iCs w:val="1"/>
                <w:color w:val="333333"/>
                <w:sz w:val="20"/>
                <w:szCs w:val="20"/>
                <w:shd w:val="clear" w:color="auto" w:fill="FFFFFF"/>
              </w:rPr>
              <w:t>istraživanja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, </w:t>
            </w:r>
            <w:r w:rsidRPr="1074BC78" w:rsidR="00780B36">
              <w:rPr>
                <w:rFonts w:cs="Arial"/>
                <w:i w:val="1"/>
                <w:iCs w:val="1"/>
                <w:color w:val="333333"/>
                <w:sz w:val="20"/>
                <w:szCs w:val="20"/>
                <w:shd w:val="clear" w:color="auto" w:fill="FFFFFF"/>
              </w:rPr>
              <w:t>34</w:t>
            </w:r>
            <w:r w:rsidRPr="1074BC78" w:rsidR="00780B36">
              <w:rPr>
                <w:rFonts w:cs="Arial"/>
                <w:color w:val="333333"/>
                <w:sz w:val="20"/>
                <w:szCs w:val="20"/>
                <w:shd w:val="clear" w:color="auto" w:fill="FFFFFF"/>
              </w:rPr>
              <w:t>(1), 53–65. https://www.tandfonline.com/doi/pdf/10.1080/1331677X.2020.1751674?needAccess=true</w:t>
            </w:r>
          </w:p>
          <w:p w:rsidRPr="00792DC2" w:rsidR="000A6EF2" w:rsidP="00792DC2" w:rsidRDefault="000A6EF2" w14:paraId="355CAD15" w14:textId="68E906A2">
            <w:pPr>
              <w:pStyle w:val="Odstavekseznama"/>
              <w:numPr>
                <w:ilvl w:val="0"/>
                <w:numId w:val="2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3623BE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 xml:space="preserve">Epstein, J. L., Sanders, M. G., </w:t>
            </w:r>
            <w:proofErr w:type="spellStart"/>
            <w:r w:rsidRPr="003623BE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>Sheldon</w:t>
            </w:r>
            <w:proofErr w:type="spellEnd"/>
            <w:r w:rsidRPr="003623BE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 xml:space="preserve">, S. B., Simon, B. S., </w:t>
            </w:r>
            <w:proofErr w:type="spellStart"/>
            <w:r w:rsidRPr="003623BE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>Salinas</w:t>
            </w:r>
            <w:proofErr w:type="spellEnd"/>
            <w:r w:rsidRPr="003623BE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 xml:space="preserve">, K. C., </w:t>
            </w:r>
            <w:proofErr w:type="spellStart"/>
            <w:r w:rsidRPr="003623BE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>Jansorn</w:t>
            </w:r>
            <w:proofErr w:type="spellEnd"/>
            <w:r w:rsidRPr="003623BE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>, N. R., &amp; Williams, K. J. (2018). </w:t>
            </w:r>
            <w:proofErr w:type="spellStart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School</w:t>
            </w:r>
            <w:proofErr w:type="spellEnd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family</w:t>
            </w:r>
            <w:proofErr w:type="spellEnd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, </w:t>
            </w:r>
            <w:proofErr w:type="spellStart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and</w:t>
            </w:r>
            <w:proofErr w:type="spellEnd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community</w:t>
            </w:r>
            <w:proofErr w:type="spellEnd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partnerships</w:t>
            </w:r>
            <w:proofErr w:type="spellEnd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: </w:t>
            </w:r>
            <w:proofErr w:type="spellStart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Your</w:t>
            </w:r>
            <w:proofErr w:type="spellEnd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handbook</w:t>
            </w:r>
            <w:proofErr w:type="spellEnd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for</w:t>
            </w:r>
            <w:proofErr w:type="spellEnd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623BE">
              <w:rPr>
                <w:rFonts w:asciiTheme="minorHAnsi" w:hAnsiTheme="minorHAnsi" w:cstheme="minorHAnsi"/>
                <w:i/>
                <w:iCs/>
                <w:color w:val="222222"/>
                <w:sz w:val="22"/>
                <w:szCs w:val="22"/>
                <w:shd w:val="clear" w:color="auto" w:fill="FFFFFF"/>
              </w:rPr>
              <w:t>action</w:t>
            </w:r>
            <w:proofErr w:type="spellEnd"/>
            <w:r w:rsidRPr="003623BE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 xml:space="preserve">. </w:t>
            </w:r>
            <w:proofErr w:type="spellStart"/>
            <w:r w:rsidRPr="003623BE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>Corwin</w:t>
            </w:r>
            <w:proofErr w:type="spellEnd"/>
            <w:r w:rsidRPr="003623BE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3623BE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>Press</w:t>
            </w:r>
            <w:proofErr w:type="spellEnd"/>
            <w:r w:rsidRPr="003623BE">
              <w:rPr>
                <w:rFonts w:asciiTheme="minorHAnsi" w:hAnsiTheme="minorHAnsi" w:cstheme="minorHAnsi"/>
                <w:color w:val="222222"/>
                <w:sz w:val="22"/>
                <w:szCs w:val="22"/>
                <w:shd w:val="clear" w:color="auto" w:fill="FFFFFF"/>
              </w:rPr>
              <w:t>.</w:t>
            </w:r>
          </w:p>
          <w:p w:rsidRPr="00792DC2" w:rsidR="00792DC2" w:rsidP="00792DC2" w:rsidRDefault="00792DC2" w14:paraId="4EB0737B" w14:textId="1153DA0F">
            <w:pPr>
              <w:numPr>
                <w:ilvl w:val="0"/>
                <w:numId w:val="23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1074BC78" w:rsidR="00792DC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Lepičnik-Vodopivec, J</w:t>
            </w:r>
            <w:r w:rsidRPr="1074BC78" w:rsidR="00792DC2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 xml:space="preserve">. </w:t>
            </w:r>
            <w:r w:rsidRPr="1074BC78" w:rsidR="00792DC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(2012)</w:t>
            </w:r>
            <w:r w:rsidRPr="1074BC78" w:rsidR="00792DC2">
              <w:rPr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Teorija in praksa sodelovanja s starši : priročnik</w:t>
            </w:r>
            <w:r w:rsidRPr="1074BC78" w:rsidR="00792DC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. 1. izd. V Ljubljani: Pedagoška fakulteta, 2012. 44 str., </w:t>
            </w:r>
            <w:proofErr w:type="spellStart"/>
            <w:r w:rsidRPr="1074BC78" w:rsidR="00792DC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ilustr</w:t>
            </w:r>
            <w:proofErr w:type="spellEnd"/>
            <w:r w:rsidRPr="1074BC78" w:rsidR="00792DC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. ISBN 978-961-253-082-2. [COBISS.SI-ID </w:t>
            </w:r>
            <w:hyperlink r:id="R42c65df235b445a5">
              <w:r w:rsidRPr="1074BC78" w:rsidR="00792DC2">
                <w:rPr>
                  <w:rFonts w:ascii="Calibri" w:hAnsi="Calibri" w:cs="Calibri" w:asciiTheme="minorAscii" w:hAnsiTheme="minorAscii" w:cstheme="minorAscii"/>
                  <w:color w:val="0000FF"/>
                  <w:sz w:val="22"/>
                  <w:szCs w:val="22"/>
                  <w:u w:val="single"/>
                </w:rPr>
                <w:t>261080832</w:t>
              </w:r>
            </w:hyperlink>
            <w:r w:rsidRPr="1074BC78" w:rsidR="00792DC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]</w:t>
            </w:r>
          </w:p>
          <w:p w:rsidR="000A6EF2" w:rsidP="000A6EF2" w:rsidRDefault="000A6EF2" w14:paraId="4822F348" w14:textId="6FFB4DB0">
            <w:p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623BE">
              <w:rPr>
                <w:rFonts w:asciiTheme="minorHAnsi" w:hAnsiTheme="minorHAnsi" w:cstheme="minorHAnsi"/>
                <w:sz w:val="22"/>
                <w:szCs w:val="22"/>
              </w:rPr>
              <w:t>Dopolnilna literatura</w:t>
            </w:r>
          </w:p>
          <w:p w:rsidRPr="00792DC2" w:rsidR="00780B36" w:rsidP="00792DC2" w:rsidRDefault="00780B36" w14:paraId="16E05206" w14:textId="6B63ED45">
            <w:pPr>
              <w:pStyle w:val="Odstavekseznama"/>
              <w:numPr>
                <w:ilvl w:val="0"/>
                <w:numId w:val="25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92DC2">
              <w:rPr>
                <w:rFonts w:cs="Arial"/>
                <w:color w:val="333333"/>
                <w:sz w:val="20"/>
                <w:shd w:val="clear" w:color="auto" w:fill="FFFFFF"/>
              </w:rPr>
              <w:t>Grafenauer Ekart, Ž. (2022). </w:t>
            </w:r>
            <w:r w:rsidRPr="00792DC2"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 xml:space="preserve">Uporaba spoznanj poslovnega komuniciranja v </w:t>
            </w:r>
            <w:proofErr w:type="spellStart"/>
            <w:r w:rsidRPr="00792DC2"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vzgojnoizobraževalnem</w:t>
            </w:r>
            <w:proofErr w:type="spellEnd"/>
            <w:r w:rsidRPr="00792DC2"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 xml:space="preserve"> procesu = </w:t>
            </w:r>
            <w:proofErr w:type="spellStart"/>
            <w:r w:rsidRPr="00792DC2"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Application</w:t>
            </w:r>
            <w:proofErr w:type="spellEnd"/>
            <w:r w:rsidRPr="00792DC2"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 w:rsidRPr="00792DC2"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of</w:t>
            </w:r>
            <w:proofErr w:type="spellEnd"/>
            <w:r w:rsidRPr="00792DC2"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 xml:space="preserve"> business </w:t>
            </w:r>
            <w:proofErr w:type="spellStart"/>
            <w:r w:rsidRPr="00792DC2"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communication</w:t>
            </w:r>
            <w:proofErr w:type="spellEnd"/>
            <w:r w:rsidRPr="00792DC2"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 w:rsidRPr="00792DC2"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knowledge</w:t>
            </w:r>
            <w:proofErr w:type="spellEnd"/>
            <w:r w:rsidRPr="00792DC2"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 xml:space="preserve"> in </w:t>
            </w:r>
            <w:proofErr w:type="spellStart"/>
            <w:r w:rsidRPr="00792DC2"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the</w:t>
            </w:r>
            <w:proofErr w:type="spellEnd"/>
            <w:r w:rsidRPr="00792DC2"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 w:rsidRPr="00792DC2"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educational</w:t>
            </w:r>
            <w:proofErr w:type="spellEnd"/>
            <w:r w:rsidRPr="00792DC2"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 w:rsidRPr="00792DC2"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process</w:t>
            </w:r>
            <w:proofErr w:type="spellEnd"/>
            <w:r w:rsidRPr="00792DC2">
              <w:rPr>
                <w:rFonts w:cs="Arial"/>
                <w:color w:val="333333"/>
                <w:sz w:val="20"/>
                <w:shd w:val="clear" w:color="auto" w:fill="FFFFFF"/>
              </w:rPr>
              <w:t>. 265–277. https://press.um.si/index.php/ump/catalog/book/663</w:t>
            </w:r>
          </w:p>
          <w:p w:rsidRPr="003623BE" w:rsidR="007C7185" w:rsidP="00792DC2" w:rsidRDefault="007C7185" w14:paraId="7FBB385A" w14:textId="67DB5F8E">
            <w:pPr>
              <w:numPr>
                <w:ilvl w:val="0"/>
                <w:numId w:val="23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1074BC78" w:rsidR="007C718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L</w:t>
            </w:r>
            <w:r w:rsidRPr="1074BC78" w:rsidR="000A6EF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epičnik</w:t>
            </w:r>
            <w:r w:rsidRPr="1074BC78" w:rsidR="007C718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-V</w:t>
            </w:r>
            <w:r w:rsidRPr="1074BC78" w:rsidR="000A6EF2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odopivec</w:t>
            </w:r>
            <w:r w:rsidRPr="1074BC78" w:rsidR="007C718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, J. (1996). Med starši in vzgojitelji ni mogoče ne komunicirati. Ljubljana: </w:t>
            </w:r>
            <w:proofErr w:type="spellStart"/>
            <w:r w:rsidRPr="1074BC78" w:rsidR="007C718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Misch</w:t>
            </w:r>
            <w:proofErr w:type="spellEnd"/>
            <w:r w:rsidRPr="1074BC78" w:rsidR="007C718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, Oblak in </w:t>
            </w:r>
            <w:proofErr w:type="spellStart"/>
            <w:r w:rsidRPr="1074BC78" w:rsidR="007C718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>Schwarz</w:t>
            </w:r>
            <w:proofErr w:type="spellEnd"/>
            <w:r w:rsidRPr="1074BC78" w:rsidR="007C7185">
              <w:rPr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. </w:t>
            </w:r>
          </w:p>
          <w:p w:rsidRPr="003623BE" w:rsidR="007C7185" w:rsidP="00792DC2" w:rsidRDefault="007C7185" w14:paraId="2B317D07" w14:textId="48DCFA03">
            <w:pPr>
              <w:numPr>
                <w:ilvl w:val="0"/>
                <w:numId w:val="23"/>
              </w:numPr>
              <w:spacing w:line="264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1074BC78" w:rsidR="007C7185">
              <w:rPr>
                <w:rStyle w:val="st"/>
                <w:rFonts w:ascii="Calibri" w:hAnsi="Calibri" w:cs="Calibri" w:asciiTheme="minorAscii" w:hAnsiTheme="minorAscii" w:cstheme="minorAscii"/>
                <w:sz w:val="22"/>
                <w:szCs w:val="22"/>
              </w:rPr>
              <w:t>T</w:t>
            </w:r>
            <w:r w:rsidRPr="1074BC78" w:rsidR="000A6EF2">
              <w:rPr>
                <w:rStyle w:val="st"/>
                <w:rFonts w:ascii="Calibri" w:hAnsi="Calibri" w:cs="Calibri" w:asciiTheme="minorAscii" w:hAnsiTheme="minorAscii" w:cstheme="minorAscii"/>
                <w:sz w:val="22"/>
                <w:szCs w:val="22"/>
              </w:rPr>
              <w:t>rnavčevič</w:t>
            </w:r>
            <w:r w:rsidRPr="1074BC78" w:rsidR="007C7185">
              <w:rPr>
                <w:rStyle w:val="st"/>
                <w:rFonts w:ascii="Calibri" w:hAnsi="Calibri" w:cs="Calibri" w:asciiTheme="minorAscii" w:hAnsiTheme="minorAscii" w:cstheme="minorAscii"/>
                <w:sz w:val="22"/>
                <w:szCs w:val="22"/>
              </w:rPr>
              <w:t>, A., L</w:t>
            </w:r>
            <w:r w:rsidRPr="1074BC78" w:rsidR="000A6EF2">
              <w:rPr>
                <w:rStyle w:val="st"/>
                <w:rFonts w:ascii="Calibri" w:hAnsi="Calibri" w:cs="Calibri" w:asciiTheme="minorAscii" w:hAnsiTheme="minorAscii" w:cstheme="minorAscii"/>
                <w:sz w:val="22"/>
                <w:szCs w:val="22"/>
              </w:rPr>
              <w:t>ogaj</w:t>
            </w:r>
            <w:r w:rsidRPr="1074BC78" w:rsidR="007C7185">
              <w:rPr>
                <w:rStyle w:val="st"/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, V. et </w:t>
            </w:r>
            <w:proofErr w:type="spellStart"/>
            <w:r w:rsidRPr="1074BC78" w:rsidR="007C7185">
              <w:rPr>
                <w:rStyle w:val="st"/>
                <w:rFonts w:ascii="Calibri" w:hAnsi="Calibri" w:cs="Calibri" w:asciiTheme="minorAscii" w:hAnsiTheme="minorAscii" w:cstheme="minorAscii"/>
                <w:sz w:val="22"/>
                <w:szCs w:val="22"/>
              </w:rPr>
              <w:t>al</w:t>
            </w:r>
            <w:proofErr w:type="spellEnd"/>
            <w:r w:rsidRPr="1074BC78" w:rsidR="007C7185">
              <w:rPr>
                <w:rStyle w:val="st"/>
                <w:rFonts w:ascii="Calibri" w:hAnsi="Calibri" w:cs="Calibri" w:asciiTheme="minorAscii" w:hAnsiTheme="minorAscii" w:cstheme="minorAscii"/>
                <w:sz w:val="22"/>
                <w:szCs w:val="22"/>
              </w:rPr>
              <w:t xml:space="preserve">. (2006). </w:t>
            </w:r>
            <w:r w:rsidRPr="1074BC78" w:rsidR="007C7185">
              <w:rPr>
                <w:rStyle w:val="st"/>
                <w:rFonts w:ascii="Calibri" w:hAnsi="Calibri" w:cs="Calibri" w:asciiTheme="minorAscii" w:hAnsiTheme="minorAscii" w:cstheme="minorAscii"/>
                <w:i w:val="1"/>
                <w:iCs w:val="1"/>
                <w:sz w:val="22"/>
                <w:szCs w:val="22"/>
              </w:rPr>
              <w:t>Sodelovanje z okoljem</w:t>
            </w:r>
            <w:r w:rsidRPr="1074BC78" w:rsidR="007C7185">
              <w:rPr>
                <w:rStyle w:val="st"/>
                <w:rFonts w:ascii="Calibri" w:hAnsi="Calibri" w:cs="Calibri" w:asciiTheme="minorAscii" w:hAnsiTheme="minorAscii" w:cstheme="minorAscii"/>
                <w:sz w:val="22"/>
                <w:szCs w:val="22"/>
              </w:rPr>
              <w:t>. Radovljica: Šola za ravnatelje.</w:t>
            </w:r>
          </w:p>
        </w:tc>
      </w:tr>
      <w:tr w:rsidRPr="00904DFE" w:rsidR="007C7185" w:rsidTr="1074BC78" w14:paraId="1AEC7562" w14:textId="77777777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00813735" w:rsidRDefault="007C7185" w14:paraId="31B2FF57" w14:textId="77777777">
            <w:pPr>
              <w:spacing w:line="264" w:lineRule="auto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:rsidRPr="00904DFE" w:rsidR="007C7185" w:rsidP="00813735" w:rsidRDefault="007C7185" w14:paraId="3AFA7D3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904DFE" w:rsidR="007C7185" w:rsidP="00813735" w:rsidRDefault="007C7185" w14:paraId="36A304FE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00813735" w:rsidRDefault="007C7185" w14:paraId="270365D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7185" w:rsidP="00813735" w:rsidRDefault="007C7185" w14:paraId="486662E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7C7185" w:rsidTr="1074BC78" w14:paraId="53664273" w14:textId="77777777">
        <w:trPr>
          <w:trHeight w:val="70"/>
        </w:trPr>
        <w:tc>
          <w:tcPr>
            <w:tcW w:w="47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7185" w:rsidP="00813735" w:rsidRDefault="007C7185" w14:paraId="7C5FFF0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:rsidRPr="00904DFE" w:rsidR="007C7185" w:rsidP="00813735" w:rsidRDefault="007C7185" w14:paraId="09C8766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Pr="00904DFE" w:rsidR="007C7185" w:rsidP="007C7185" w:rsidRDefault="007C7185" w14:paraId="6A724D5D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 zakonitosti, cilje in načine vzpostavljanja partnerstev,</w:t>
            </w:r>
          </w:p>
          <w:p w:rsidRPr="00904DFE" w:rsidR="007C7185" w:rsidP="007C7185" w:rsidRDefault="007C7185" w14:paraId="3E0ED8BA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prepoznava, raziskuje, vrednoti in reflektira partnerstva,</w:t>
            </w:r>
          </w:p>
          <w:p w:rsidRPr="00904DFE" w:rsidR="007C7185" w:rsidP="007C7185" w:rsidRDefault="007C7185" w14:paraId="5A9D3FA5" w14:textId="77777777">
            <w:pPr>
              <w:numPr>
                <w:ilvl w:val="0"/>
                <w:numId w:val="3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je usposobljen/-na za kritično,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reflektivno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in inovativno delovanje in sodelovanje z okoljem.</w:t>
            </w:r>
          </w:p>
          <w:p w:rsidRPr="00904DFE" w:rsidR="007C7185" w:rsidP="00813735" w:rsidRDefault="007C7185" w14:paraId="5D9F823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:rsidRPr="00904DFE" w:rsidR="007C7185" w:rsidP="00813735" w:rsidRDefault="007C7185" w14:paraId="4B54748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:rsidRPr="00904DFE" w:rsidR="007C7185" w:rsidP="007C7185" w:rsidRDefault="007C7185" w14:paraId="0207C12E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Usposobljenost za ustrezno interakcijo z delovnim in družbenim okoljem ter aktivno sodelovanje v timu.</w:t>
            </w:r>
          </w:p>
          <w:p w:rsidRPr="00904DFE" w:rsidR="007C7185" w:rsidP="007C7185" w:rsidRDefault="007C7185" w14:paraId="7E8ABC87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Zmožnost kritične presoje in raziskovanja obstoječih partnerstev.</w:t>
            </w:r>
          </w:p>
          <w:p w:rsidRPr="00904DFE" w:rsidR="007C7185" w:rsidP="007C7185" w:rsidRDefault="007C7185" w14:paraId="2B6F7770" w14:textId="77777777">
            <w:pPr>
              <w:numPr>
                <w:ilvl w:val="0"/>
                <w:numId w:val="4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Izoblikovati zavest o nujnosti vseživljenjskega učenja in kariernega razvoja temelječega na partnerstvih.</w:t>
            </w:r>
          </w:p>
          <w:p w:rsidRPr="00904DFE" w:rsidR="007C7185" w:rsidP="00813735" w:rsidRDefault="007C7185" w14:paraId="6E45DFEC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:rsidRPr="00904DFE" w:rsidR="007C7185" w:rsidP="00813735" w:rsidRDefault="007C7185" w14:paraId="09AC519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Predmetno-specifične kompetence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904DFE" w:rsidR="007C7185" w:rsidP="00813735" w:rsidRDefault="007C7185" w14:paraId="32C2638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904DFE" w:rsidR="007C7185" w:rsidP="007C7185" w:rsidRDefault="007C7185" w14:paraId="6670CD77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 vlogo partnerstev s starši/družinami  in okoljem,</w:t>
            </w:r>
          </w:p>
          <w:p w:rsidRPr="00904DFE" w:rsidR="007C7185" w:rsidP="007C7185" w:rsidRDefault="007C7185" w14:paraId="10873A81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vzpostavlja, gradi in vzdržuje partnerske odnose s sodelujočimi,</w:t>
            </w:r>
          </w:p>
          <w:p w:rsidRPr="00904DFE" w:rsidR="007C7185" w:rsidP="007C7185" w:rsidRDefault="007C7185" w14:paraId="2EDC2C66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 in uporablja različne oblike, strategije in tehnike za učinkovito delo s partnerji pri vzgoji in izobraževanju ter lokalno skupnostjo (starši/družinami,  lokalno skupnostjo in drugimi deležniki),</w:t>
            </w:r>
          </w:p>
          <w:p w:rsidRPr="00904DFE" w:rsidR="007C7185" w:rsidP="007C7185" w:rsidRDefault="007C7185" w14:paraId="4FA00E1C" w14:textId="77777777">
            <w:pPr>
              <w:numPr>
                <w:ilvl w:val="0"/>
                <w:numId w:val="5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 predpise, ki urejajo partnerstva na področju delovanja vzgojno-izobraževalnih zavodov.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7185" w:rsidP="00813735" w:rsidRDefault="007C7185" w14:paraId="4A4A25D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7185" w:rsidP="00813735" w:rsidRDefault="007C7185" w14:paraId="199A382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7C7185" w:rsidP="00813735" w:rsidRDefault="007C7185" w14:paraId="4C6990A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7C7185" w:rsidP="007C7185" w:rsidRDefault="007C7185" w14:paraId="08DF3801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the laws, objectives and ways of establishing partnerships;</w:t>
            </w:r>
          </w:p>
          <w:p w:rsidRPr="00904DFE" w:rsidR="007C7185" w:rsidP="007C7185" w:rsidRDefault="007C7185" w14:paraId="76742FF6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identify, investigate, evaluate and reflect partnerships;</w:t>
            </w:r>
          </w:p>
          <w:p w:rsidRPr="00904DFE" w:rsidR="007C7185" w:rsidP="007C7185" w:rsidRDefault="007C7185" w14:paraId="6260FA02" w14:textId="77777777">
            <w:pPr>
              <w:numPr>
                <w:ilvl w:val="0"/>
                <w:numId w:val="16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are trained for critical, reflective and innovative activity and cooperation with the environment.</w:t>
            </w:r>
          </w:p>
          <w:p w:rsidRPr="00904DFE" w:rsidR="007C7185" w:rsidP="00813735" w:rsidRDefault="007C7185" w14:paraId="3D64127E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7C7185" w:rsidP="00813735" w:rsidRDefault="007C7185" w14:paraId="4326379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7C7185" w:rsidP="007C7185" w:rsidRDefault="007C7185" w14:paraId="2C2FE1E4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qualification to properly interact with the working and social environment, and to actively participates in a team.</w:t>
            </w:r>
          </w:p>
          <w:p w:rsidRPr="00904DFE" w:rsidR="007C7185" w:rsidP="007C7185" w:rsidRDefault="007C7185" w14:paraId="43F9C497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ability of critical judgment and exploration of existing partnerships.</w:t>
            </w:r>
          </w:p>
          <w:p w:rsidRPr="00904DFE" w:rsidR="007C7185" w:rsidP="007C7185" w:rsidRDefault="007C7185" w14:paraId="5FF7A9BF" w14:textId="77777777">
            <w:pPr>
              <w:numPr>
                <w:ilvl w:val="0"/>
                <w:numId w:val="17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Shaping an awareness of the necessity of lifelong learning and career development based on partnerships.</w:t>
            </w:r>
          </w:p>
          <w:p w:rsidRPr="00904DFE" w:rsidR="007C7185" w:rsidP="00813735" w:rsidRDefault="007C7185" w14:paraId="3B37FCDF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7C7185" w:rsidP="00813735" w:rsidRDefault="007C7185" w14:paraId="6DECD3D8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 specific competences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7C7185" w:rsidP="00813735" w:rsidRDefault="007C7185" w14:paraId="318807B2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7C7185" w:rsidP="007C7185" w:rsidRDefault="007C7185" w14:paraId="4A9C05D0" w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the role of partnerships with parents / families and the environment;</w:t>
            </w:r>
          </w:p>
          <w:p w:rsidRPr="00904DFE" w:rsidR="007C7185" w:rsidP="007C7185" w:rsidRDefault="007C7185" w14:paraId="5E97E7B5" w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establish, build and maintain partner relationships with participants;</w:t>
            </w:r>
          </w:p>
          <w:p w:rsidRPr="00904DFE" w:rsidR="007C7185" w:rsidP="007C7185" w:rsidRDefault="007C7185" w14:paraId="04A10138" w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and apply various forms, strategies and techniques to effective work with partners in education and local community (parents and families, local community and other stakeholders);</w:t>
            </w:r>
          </w:p>
          <w:p w:rsidRPr="00904DFE" w:rsidR="007C7185" w:rsidP="007C7185" w:rsidRDefault="007C7185" w14:paraId="2FB87B7D" w14:textId="77777777">
            <w:pPr>
              <w:numPr>
                <w:ilvl w:val="0"/>
                <w:numId w:val="18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the regulations governing partnerships in the operation of educational institutions.</w:t>
            </w:r>
          </w:p>
        </w:tc>
      </w:tr>
      <w:tr w:rsidRPr="00904DFE" w:rsidR="007C7185" w:rsidTr="1074BC78" w14:paraId="16EB5081" w14:textId="77777777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00813735" w:rsidRDefault="007C7185" w14:paraId="1510200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7185" w:rsidP="00813735" w:rsidRDefault="007C7185" w14:paraId="26A975C0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904DFE" w:rsidR="007C7185" w:rsidP="00813735" w:rsidRDefault="007C7185" w14:paraId="4E170BF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7185" w:rsidP="00813735" w:rsidRDefault="007C7185" w14:paraId="65339617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00813735" w:rsidRDefault="007C7185" w14:paraId="0711DE81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7185" w:rsidP="00813735" w:rsidRDefault="007C7185" w14:paraId="5391AEC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7C7185" w:rsidTr="1074BC78" w14:paraId="681FDF15" w14:textId="77777777">
        <w:trPr>
          <w:trHeight w:val="1387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7185" w:rsidP="00813735" w:rsidRDefault="007C7185" w14:paraId="5C7C2586" w14:textId="77777777">
            <w:pPr>
              <w:pStyle w:val="Navadensplet"/>
              <w:spacing w:before="0" w:beforeAutospacing="0" w:after="0" w:afterAutospacing="0"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:rsidRPr="00904DFE" w:rsidR="007C7185" w:rsidP="00813735" w:rsidRDefault="007C7185" w14:paraId="21B87C8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:</w:t>
            </w:r>
          </w:p>
          <w:p w:rsidRPr="00904DFE" w:rsidR="007C7185" w:rsidP="007C7185" w:rsidRDefault="007C7185" w14:paraId="3D8DB0F1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 koncept in pomen partnerstva s starši/družino in okoljem,</w:t>
            </w:r>
          </w:p>
          <w:p w:rsidRPr="00904DFE" w:rsidR="007C7185" w:rsidP="007C7185" w:rsidRDefault="007C7185" w14:paraId="7FC9D0FC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pozna strategije partnerstva in jih zna ustrezno prenašati v prakso,</w:t>
            </w:r>
          </w:p>
          <w:p w:rsidRPr="00904DFE" w:rsidR="007C7185" w:rsidP="007C7185" w:rsidRDefault="007C7185" w14:paraId="7C633FAA" w14:textId="77777777">
            <w:pPr>
              <w:numPr>
                <w:ilvl w:val="0"/>
                <w:numId w:val="6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razume povezanost vseživljenjskega učenja in kariernega razvoja z uresničevanjem koncepta partnerstva.</w:t>
            </w:r>
          </w:p>
          <w:p w:rsidRPr="00904DFE" w:rsidR="007C7185" w:rsidP="00813735" w:rsidRDefault="007C7185" w14:paraId="068E6129" w14:textId="77777777">
            <w:pPr>
              <w:pStyle w:val="Navadensplet"/>
              <w:spacing w:before="0" w:beforeAutospacing="0" w:after="0" w:afterAutospacing="0"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</w:p>
          <w:p w:rsidRPr="00904DFE" w:rsidR="007C7185" w:rsidP="00813735" w:rsidRDefault="007C7185" w14:paraId="1F3213E0" w14:textId="77777777">
            <w:pPr>
              <w:pStyle w:val="Navadensplet"/>
              <w:spacing w:before="0" w:beforeAutospacing="0" w:after="0" w:afterAutospacing="0"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:rsidRPr="00904DFE" w:rsidR="007C7185" w:rsidP="00813735" w:rsidRDefault="007C7185" w14:paraId="5F3131C5" w14:textId="77777777">
            <w:pPr>
              <w:pStyle w:val="Navadensplet"/>
              <w:spacing w:before="0" w:beforeAutospacing="0" w:after="0" w:afterAutospacing="0"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Študent/-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:rsidRPr="00904DFE" w:rsidR="007C7185" w:rsidP="007C7185" w:rsidRDefault="007C7185" w14:paraId="7D4F31A6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vzpostavlja partnerske odnose s starši/družino in okoljem,</w:t>
            </w:r>
          </w:p>
          <w:p w:rsidRPr="00904DFE" w:rsidR="007C7185" w:rsidP="007C7185" w:rsidRDefault="007C7185" w14:paraId="62309A66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zagotavlja pogoje za vzpostavljanje partnerskih odnosov,</w:t>
            </w:r>
          </w:p>
          <w:p w:rsidRPr="00904DFE" w:rsidR="007C7185" w:rsidP="007C7185" w:rsidRDefault="007C7185" w14:paraId="7DA026E0" w14:textId="77777777">
            <w:pPr>
              <w:numPr>
                <w:ilvl w:val="0"/>
                <w:numId w:val="7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zbira podatke, jih analizira in dostopa do virov ter literature za vzpostavljanje </w:t>
            </w:r>
            <w:r w:rsidRPr="00904DFE">
              <w:rPr>
                <w:rFonts w:ascii="Calibri" w:hAnsi="Calibri" w:cs="Calibri"/>
                <w:sz w:val="22"/>
                <w:szCs w:val="22"/>
              </w:rPr>
              <w:t>partnerskih povezav s starši/družino in okoljem.</w:t>
            </w:r>
          </w:p>
          <w:p w:rsidRPr="00904DFE" w:rsidR="007C7185" w:rsidP="00813735" w:rsidRDefault="007C7185" w14:paraId="040047D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:rsidRPr="00904DFE" w:rsidR="007C7185" w:rsidP="00813735" w:rsidRDefault="007C7185" w14:paraId="19D04B96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Študent-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ka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: </w:t>
            </w:r>
          </w:p>
          <w:p w:rsidRPr="00904DFE" w:rsidR="007C7185" w:rsidP="007C7185" w:rsidRDefault="007C7185" w14:paraId="66F07C7A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kritično reflektira vlogo različnih udeležencev v vzgoji in izobraževanju,</w:t>
            </w:r>
          </w:p>
          <w:p w:rsidRPr="00904DFE" w:rsidR="007C7185" w:rsidP="007C7185" w:rsidRDefault="007C7185" w14:paraId="32E43CFF" w14:textId="77777777">
            <w:pPr>
              <w:numPr>
                <w:ilvl w:val="0"/>
                <w:numId w:val="8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avtonomno in v sodelovanju z drugimi raziskuje, evalvira, načrtuje in izvaja različne dejavnosti, ki so namenjene kakovostnim spremembam na področju partnerskih odnosov.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7185" w:rsidP="00813735" w:rsidRDefault="007C7185" w14:paraId="7904D2F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7185" w:rsidP="00813735" w:rsidRDefault="007C7185" w14:paraId="491DF66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7185" w:rsidP="00813735" w:rsidRDefault="007C7185" w14:paraId="1D8332A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7185" w:rsidP="00813735" w:rsidRDefault="007C7185" w14:paraId="4D39F01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Knowledge and understanding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7C7185" w:rsidP="00813735" w:rsidRDefault="007C7185" w14:paraId="42BCF65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7C7185" w:rsidP="007C7185" w:rsidRDefault="007C7185" w14:paraId="6642C908" w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 the concept and importance of partnership with parents / family and the environment;</w:t>
            </w:r>
          </w:p>
          <w:p w:rsidRPr="00904DFE" w:rsidR="007C7185" w:rsidP="007C7185" w:rsidRDefault="007C7185" w14:paraId="2B2733EA" w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know partnership strategies and are able to adequately transfer them into practice;</w:t>
            </w:r>
          </w:p>
          <w:p w:rsidRPr="00904DFE" w:rsidR="007C7185" w:rsidP="007C7185" w:rsidRDefault="007C7185" w14:paraId="19FF6317" w14:textId="77777777">
            <w:pPr>
              <w:numPr>
                <w:ilvl w:val="0"/>
                <w:numId w:val="19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understand the relationship of lifelong learning and career development by implementing the concept of partnership.</w:t>
            </w:r>
          </w:p>
          <w:p w:rsidRPr="00904DFE" w:rsidR="007C7185" w:rsidP="00813735" w:rsidRDefault="007C7185" w14:paraId="75891CF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:rsidRPr="00904DFE" w:rsidR="007C7185" w:rsidP="00813735" w:rsidRDefault="007C7185" w14:paraId="2829A8C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Application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:</w:t>
            </w:r>
          </w:p>
          <w:p w:rsidRPr="00904DFE" w:rsidR="007C7185" w:rsidP="00813735" w:rsidRDefault="007C7185" w14:paraId="613D44E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7C7185" w:rsidP="007C7185" w:rsidRDefault="007C7185" w14:paraId="0688D42B" w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establish partnerships with parents / family and the environment;</w:t>
            </w:r>
          </w:p>
          <w:p w:rsidRPr="00904DFE" w:rsidR="007C7185" w:rsidP="007C7185" w:rsidRDefault="007C7185" w14:paraId="4A403A54" w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provide conditions for establishing partnership relations;</w:t>
            </w:r>
          </w:p>
          <w:p w:rsidRPr="00904DFE" w:rsidR="007C7185" w:rsidP="007C7185" w:rsidRDefault="007C7185" w14:paraId="1D0A9803" w14:textId="77777777">
            <w:pPr>
              <w:numPr>
                <w:ilvl w:val="0"/>
                <w:numId w:val="20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 xml:space="preserve">collect data, analyse them and access to resources and literature for establishing </w:t>
            </w: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partnerships with parents / family and the environment.</w:t>
            </w:r>
          </w:p>
          <w:p w:rsidRPr="00904DFE" w:rsidR="007C7185" w:rsidP="00813735" w:rsidRDefault="007C7185" w14:paraId="3A76695B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Reflection:</w:t>
            </w:r>
          </w:p>
          <w:p w:rsidRPr="00904DFE" w:rsidR="007C7185" w:rsidP="00813735" w:rsidRDefault="007C7185" w14:paraId="6BB49FB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The students:</w:t>
            </w:r>
          </w:p>
          <w:p w:rsidRPr="00904DFE" w:rsidR="007C7185" w:rsidP="007C7185" w:rsidRDefault="007C7185" w14:paraId="0B6069FB" w14:textId="77777777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critically reflect on the role of various players in education;</w:t>
            </w:r>
          </w:p>
          <w:p w:rsidRPr="00904DFE" w:rsidR="007C7185" w:rsidP="007C7185" w:rsidRDefault="007C7185" w14:paraId="0CCE79B5" w14:textId="366D3DF9">
            <w:pPr>
              <w:numPr>
                <w:ilvl w:val="0"/>
                <w:numId w:val="21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1074BC78" w:rsidR="007C718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independently and in collaboration with other </w:t>
            </w:r>
            <w:r w:rsidRPr="1074BC78" w:rsidR="12E0C29F">
              <w:rPr>
                <w:rFonts w:ascii="Calibri" w:hAnsi="Calibri" w:cs="Calibri"/>
                <w:sz w:val="22"/>
                <w:szCs w:val="22"/>
                <w:lang w:val="en-GB"/>
              </w:rPr>
              <w:t>research</w:t>
            </w:r>
            <w:r w:rsidRPr="1074BC78" w:rsidR="007C718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evaluate, </w:t>
            </w:r>
            <w:r w:rsidRPr="1074BC78" w:rsidR="007C7185">
              <w:rPr>
                <w:rFonts w:ascii="Calibri" w:hAnsi="Calibri" w:cs="Calibri"/>
                <w:sz w:val="22"/>
                <w:szCs w:val="22"/>
                <w:lang w:val="en-GB"/>
              </w:rPr>
              <w:t>design</w:t>
            </w:r>
            <w:r w:rsidRPr="1074BC78" w:rsidR="007C7185">
              <w:rPr>
                <w:rFonts w:ascii="Calibri" w:hAnsi="Calibri" w:cs="Calibri"/>
                <w:sz w:val="22"/>
                <w:szCs w:val="22"/>
                <w:lang w:val="en-GB"/>
              </w:rPr>
              <w:t xml:space="preserve"> and implement various activities aimed at qualitative changes in partner relationships.</w:t>
            </w:r>
          </w:p>
        </w:tc>
      </w:tr>
      <w:tr w:rsidRPr="00904DFE" w:rsidR="007C7185" w:rsidTr="1074BC78" w14:paraId="23186ED5" w14:textId="77777777">
        <w:tc>
          <w:tcPr>
            <w:tcW w:w="472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00813735" w:rsidRDefault="007C7185" w14:paraId="29BE09A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7185" w:rsidP="00813735" w:rsidRDefault="007C7185" w14:paraId="7A857AD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904DFE" w:rsidR="007C7185" w:rsidP="00813735" w:rsidRDefault="007C7185" w14:paraId="6DC6CA98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7185" w:rsidP="00813735" w:rsidRDefault="007C7185" w14:paraId="7E571B7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00813735" w:rsidRDefault="007C7185" w14:paraId="6EC63E09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7185" w:rsidP="00813735" w:rsidRDefault="007C7185" w14:paraId="4646BEF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7C7185" w:rsidTr="1074BC78" w14:paraId="46D799F9" w14:textId="77777777">
        <w:trPr>
          <w:trHeight w:val="1388"/>
        </w:trPr>
        <w:tc>
          <w:tcPr>
            <w:tcW w:w="472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7185" w:rsidP="007C7185" w:rsidRDefault="007C7185" w14:paraId="7B60B333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interaktivna predavanja,</w:t>
            </w:r>
          </w:p>
          <w:p w:rsidRPr="00904DFE" w:rsidR="007C7185" w:rsidP="007C7185" w:rsidRDefault="007C7185" w14:paraId="47C792DA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diskusije,</w:t>
            </w:r>
          </w:p>
          <w:p w:rsidRPr="00904DFE" w:rsidR="007C7185" w:rsidP="007C7185" w:rsidRDefault="007C7185" w14:paraId="4E59A19E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individualno delo, </w:t>
            </w:r>
          </w:p>
          <w:p w:rsidRPr="00904DFE" w:rsidR="007C7185" w:rsidP="007C7185" w:rsidRDefault="007C7185" w14:paraId="5F99FDDE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delo v parih in skupinah,</w:t>
            </w:r>
          </w:p>
          <w:p w:rsidRPr="00904DFE" w:rsidR="007C7185" w:rsidP="007C7185" w:rsidRDefault="007C7185" w14:paraId="31AD14D3" w14:textId="77777777">
            <w:pPr>
              <w:numPr>
                <w:ilvl w:val="0"/>
                <w:numId w:val="11"/>
              </w:num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problemsko in raziskovalno učenje.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904DFE" w:rsidR="007C7185" w:rsidP="00813735" w:rsidRDefault="007C7185" w14:paraId="5804C11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7185" w:rsidP="007C7185" w:rsidRDefault="007C7185" w14:paraId="496F578E" w14:textId="77777777">
            <w:pPr>
              <w:numPr>
                <w:ilvl w:val="0"/>
                <w:numId w:val="2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interactive lectures,</w:t>
            </w:r>
          </w:p>
          <w:p w:rsidRPr="00904DFE" w:rsidR="007C7185" w:rsidP="007C7185" w:rsidRDefault="007C7185" w14:paraId="4F7ECD22" w14:textId="77777777">
            <w:pPr>
              <w:numPr>
                <w:ilvl w:val="0"/>
                <w:numId w:val="2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discussion,</w:t>
            </w:r>
          </w:p>
          <w:p w:rsidRPr="00904DFE" w:rsidR="007C7185" w:rsidP="007C7185" w:rsidRDefault="007C7185" w14:paraId="4E90766E" w14:textId="77777777">
            <w:pPr>
              <w:numPr>
                <w:ilvl w:val="0"/>
                <w:numId w:val="2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individual work,</w:t>
            </w:r>
          </w:p>
          <w:p w:rsidRPr="00904DFE" w:rsidR="007C7185" w:rsidP="007C7185" w:rsidRDefault="007C7185" w14:paraId="171C3514" w14:textId="77777777">
            <w:pPr>
              <w:numPr>
                <w:ilvl w:val="0"/>
                <w:numId w:val="2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work in pairs and in groups,</w:t>
            </w:r>
          </w:p>
          <w:p w:rsidRPr="00904DFE" w:rsidR="007C7185" w:rsidP="007C7185" w:rsidRDefault="007C7185" w14:paraId="302CEEF2" w14:textId="77777777">
            <w:pPr>
              <w:numPr>
                <w:ilvl w:val="0"/>
                <w:numId w:val="22"/>
              </w:numPr>
              <w:spacing w:line="264" w:lineRule="auto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904DFE">
              <w:rPr>
                <w:rFonts w:ascii="Calibri" w:hAnsi="Calibri" w:cs="Calibri"/>
                <w:sz w:val="22"/>
                <w:szCs w:val="22"/>
                <w:lang w:val="en-GB"/>
              </w:rPr>
              <w:t>problem based learning and research.</w:t>
            </w:r>
          </w:p>
        </w:tc>
      </w:tr>
      <w:tr w:rsidRPr="00904DFE" w:rsidR="007C7185" w:rsidTr="1074BC78" w14:paraId="4FCCEBDB" w14:textId="77777777">
        <w:tc>
          <w:tcPr>
            <w:tcW w:w="402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00813735" w:rsidRDefault="007C7185" w14:paraId="583ABA0D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7185" w:rsidP="00813735" w:rsidRDefault="007C7185" w14:paraId="60006155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00813735" w:rsidRDefault="007C7185" w14:paraId="09A2E734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:rsidRPr="00904DFE" w:rsidR="007C7185" w:rsidP="00813735" w:rsidRDefault="007C7185" w14:paraId="498C69E4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00813735" w:rsidRDefault="007C7185" w14:paraId="2AC72BEB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7185" w:rsidP="00813735" w:rsidRDefault="007C7185" w14:paraId="35EC92EA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Pr="00904DFE" w:rsidR="007C7185" w:rsidTr="1074BC78" w14:paraId="000FD229" w14:textId="77777777">
        <w:trPr>
          <w:trHeight w:val="692"/>
        </w:trPr>
        <w:tc>
          <w:tcPr>
            <w:tcW w:w="4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7185" w:rsidP="00813735" w:rsidRDefault="007C7185" w14:paraId="03810A07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:rsidRPr="00904DFE" w:rsidR="007C7185" w:rsidP="00813735" w:rsidRDefault="007C7185" w14:paraId="086A5D60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7185" w:rsidP="00813735" w:rsidRDefault="007C7185" w14:paraId="738CF381" w14:textId="739B39CA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1074BC78" w:rsidR="35DE0CB1">
              <w:rPr>
                <w:rFonts w:ascii="Calibri" w:hAnsi="Calibri" w:cs="Calibri"/>
                <w:sz w:val="22"/>
                <w:szCs w:val="22"/>
              </w:rPr>
              <w:t>Projektna</w:t>
            </w:r>
            <w:r w:rsidRPr="1074BC78" w:rsidR="007C7185">
              <w:rPr>
                <w:rFonts w:ascii="Calibri" w:hAnsi="Calibri" w:cs="Calibri"/>
                <w:sz w:val="22"/>
                <w:szCs w:val="22"/>
              </w:rPr>
              <w:t xml:space="preserve"> naloga </w:t>
            </w:r>
            <w:r w:rsidRPr="1074BC78" w:rsidR="006FFFD8">
              <w:rPr>
                <w:rFonts w:ascii="Calibri" w:hAnsi="Calibri" w:cs="Calibri"/>
                <w:sz w:val="22"/>
                <w:szCs w:val="22"/>
              </w:rPr>
              <w:t>s predstavitvijo</w:t>
            </w:r>
          </w:p>
          <w:p w:rsidRPr="00904DFE" w:rsidR="007C7185" w:rsidP="00813735" w:rsidRDefault="007C7185" w14:paraId="01668E95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00904DFE">
              <w:rPr>
                <w:rFonts w:ascii="Calibri" w:hAnsi="Calibri" w:cs="Calibri"/>
                <w:sz w:val="22"/>
                <w:szCs w:val="22"/>
              </w:rPr>
              <w:t xml:space="preserve">predstavitev seminarske naloge </w:t>
            </w:r>
          </w:p>
          <w:p w:rsidRPr="00904DFE" w:rsidR="007C7185" w:rsidP="00813735" w:rsidRDefault="007C7185" w14:paraId="5678A133" w14:textId="4A3EA045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r w:rsidRPr="1074BC78" w:rsidR="0E67E494">
              <w:rPr>
                <w:rFonts w:ascii="Calibri" w:hAnsi="Calibri" w:cs="Calibri"/>
                <w:sz w:val="22"/>
                <w:szCs w:val="22"/>
              </w:rPr>
              <w:t xml:space="preserve">Pisni/ </w:t>
            </w:r>
            <w:r w:rsidRPr="1074BC78" w:rsidR="007C7185">
              <w:rPr>
                <w:rFonts w:ascii="Calibri" w:hAnsi="Calibri" w:cs="Calibri"/>
                <w:sz w:val="22"/>
                <w:szCs w:val="22"/>
              </w:rPr>
              <w:t>ustni izpit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904DFE" w:rsidR="007C7185" w:rsidP="00813735" w:rsidRDefault="007C7185" w14:paraId="6CCD0EC6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7185" w:rsidP="00813735" w:rsidRDefault="007C7185" w14:paraId="11BCA0CB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7185" w:rsidP="00813735" w:rsidRDefault="007C7185" w14:paraId="0C713DBA" w14:textId="77777777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7185" w:rsidP="00813735" w:rsidRDefault="007C7185" w14:paraId="6F59C1F6" w14:textId="52BDEF80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1074BC78" w:rsidR="6566086F">
              <w:rPr>
                <w:rFonts w:ascii="Calibri" w:hAnsi="Calibri" w:cs="Calibri"/>
                <w:sz w:val="22"/>
                <w:szCs w:val="22"/>
              </w:rPr>
              <w:t>4</w:t>
            </w:r>
            <w:r w:rsidRPr="1074BC78" w:rsidR="007C7185">
              <w:rPr>
                <w:rFonts w:ascii="Calibri" w:hAnsi="Calibri" w:cs="Calibri"/>
                <w:sz w:val="22"/>
                <w:szCs w:val="22"/>
              </w:rPr>
              <w:t>0 %,</w:t>
            </w:r>
          </w:p>
          <w:p w:rsidRPr="00904DFE" w:rsidR="007C7185" w:rsidP="00813735" w:rsidRDefault="007C7185" w14:paraId="13CCBBBC" w14:textId="7B28BA13">
            <w:pPr>
              <w:spacing w:line="264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1074BC78" w:rsidR="226933B0">
              <w:rPr>
                <w:rFonts w:ascii="Calibri" w:hAnsi="Calibri" w:cs="Calibri"/>
                <w:sz w:val="22"/>
                <w:szCs w:val="22"/>
              </w:rPr>
              <w:t>6</w:t>
            </w:r>
            <w:r w:rsidRPr="1074BC78" w:rsidR="007C7185">
              <w:rPr>
                <w:rFonts w:ascii="Calibri" w:hAnsi="Calibri" w:cs="Calibri"/>
                <w:sz w:val="22"/>
                <w:szCs w:val="22"/>
              </w:rPr>
              <w:t>0% .</w:t>
            </w:r>
          </w:p>
        </w:tc>
        <w:tc>
          <w:tcPr>
            <w:tcW w:w="4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04DFE" w:rsidR="007C7185" w:rsidP="00813735" w:rsidRDefault="007C7185" w14:paraId="304AE7BA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904DFE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904DFE">
              <w:rPr>
                <w:rFonts w:ascii="Calibri" w:hAnsi="Calibri" w:cs="Calibri"/>
                <w:sz w:val="22"/>
                <w:szCs w:val="22"/>
              </w:rPr>
              <w:t>):</w:t>
            </w:r>
          </w:p>
          <w:p w:rsidRPr="00904DFE" w:rsidR="007C7185" w:rsidP="00813735" w:rsidRDefault="007C7185" w14:paraId="44A88889" w14:textId="77777777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="1074BC78" w:rsidP="1074BC78" w:rsidRDefault="1074BC78" w14:paraId="139ECE55" w14:textId="324B20B8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</w:p>
          <w:p w:rsidRPr="00904DFE" w:rsidR="007C7185" w:rsidP="00813735" w:rsidRDefault="007C7185" w14:paraId="38A448FD" w14:textId="048AF813">
            <w:pPr>
              <w:spacing w:line="264" w:lineRule="auto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1074BC78" w:rsidR="0EE52825">
              <w:rPr>
                <w:rFonts w:ascii="Calibri" w:hAnsi="Calibri" w:cs="Calibri"/>
                <w:sz w:val="22"/>
                <w:szCs w:val="22"/>
              </w:rPr>
              <w:t xml:space="preserve">Project </w:t>
            </w:r>
            <w:r w:rsidRPr="1074BC78" w:rsidR="0EE52825">
              <w:rPr>
                <w:rFonts w:ascii="Calibri" w:hAnsi="Calibri" w:cs="Calibri"/>
                <w:sz w:val="22"/>
                <w:szCs w:val="22"/>
              </w:rPr>
              <w:t>work</w:t>
            </w:r>
            <w:proofErr w:type="spellEnd"/>
            <w:proofErr w:type="spellStart"/>
            <w:proofErr w:type="spellEnd"/>
            <w:proofErr w:type="spellStart"/>
            <w:proofErr w:type="spellEnd"/>
            <w:proofErr w:type="spellStart"/>
            <w:proofErr w:type="spellEnd"/>
          </w:p>
          <w:p w:rsidRPr="00904DFE" w:rsidR="007C7185" w:rsidP="1074BC78" w:rsidRDefault="007C7185" w14:paraId="1190EE3A" w14:textId="5EBDA767">
            <w:pPr>
              <w:spacing w:line="264" w:lineRule="auto"/>
              <w:rPr>
                <w:rFonts w:ascii="Calibri" w:hAnsi="Calibri" w:cs="Calibri"/>
                <w:b w:val="1"/>
                <w:bCs w:val="1"/>
                <w:sz w:val="22"/>
                <w:szCs w:val="22"/>
              </w:rPr>
            </w:pPr>
            <w:r w:rsidRPr="1074BC78" w:rsidR="0EE52825">
              <w:rPr>
                <w:rFonts w:ascii="Calibri" w:hAnsi="Calibri" w:cs="Calibri"/>
                <w:sz w:val="22"/>
                <w:szCs w:val="22"/>
              </w:rPr>
              <w:t>Written</w:t>
            </w:r>
            <w:r w:rsidRPr="1074BC78" w:rsidR="0EE52825">
              <w:rPr>
                <w:rFonts w:ascii="Calibri" w:hAnsi="Calibri" w:cs="Calibri"/>
                <w:sz w:val="22"/>
                <w:szCs w:val="22"/>
              </w:rPr>
              <w:t xml:space="preserve">/ </w:t>
            </w:r>
            <w:r w:rsidRPr="1074BC78" w:rsidR="007C7185">
              <w:rPr>
                <w:rFonts w:ascii="Calibri" w:hAnsi="Calibri" w:cs="Calibri"/>
                <w:sz w:val="22"/>
                <w:szCs w:val="22"/>
              </w:rPr>
              <w:t xml:space="preserve">oral </w:t>
            </w:r>
            <w:r w:rsidRPr="1074BC78" w:rsidR="007C7185">
              <w:rPr>
                <w:rFonts w:ascii="Calibri" w:hAnsi="Calibri" w:cs="Calibri"/>
                <w:sz w:val="22"/>
                <w:szCs w:val="22"/>
              </w:rPr>
              <w:t>exam</w:t>
            </w:r>
            <w:r w:rsidRPr="1074BC78" w:rsidR="007C7185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Pr="00904DFE" w:rsidR="007C7185" w:rsidTr="1074BC78" w14:paraId="793AD755" w14:textId="77777777">
        <w:tc>
          <w:tcPr>
            <w:tcW w:w="96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904DFE" w:rsidR="007C7185" w:rsidP="00813735" w:rsidRDefault="007C7185" w14:paraId="79FE0D03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</w:p>
          <w:p w:rsidRPr="00904DFE" w:rsidR="007C7185" w:rsidP="00813735" w:rsidRDefault="007C7185" w14:paraId="22462D0C" w14:textId="77777777">
            <w:pPr>
              <w:spacing w:line="264" w:lineRule="auto"/>
              <w:rPr>
                <w:rFonts w:ascii="Calibri" w:hAnsi="Calibri" w:cs="Calibri"/>
                <w:b/>
                <w:sz w:val="22"/>
                <w:szCs w:val="22"/>
              </w:rPr>
            </w:pPr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904DFE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Pr="00904DFE" w:rsidR="007C7185" w:rsidTr="1074BC78" w14:paraId="7190C0CA" w14:textId="77777777">
        <w:trPr>
          <w:trHeight w:val="355"/>
        </w:trPr>
        <w:tc>
          <w:tcPr>
            <w:tcW w:w="96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844740" w:rsidR="007C7185" w:rsidP="00792DC2" w:rsidRDefault="00844740" w14:paraId="0A6A8021" w14:textId="77777777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</w:rPr>
            </w:pPr>
            <w:bookmarkStart w:name="132" w:id="1"/>
            <w:bookmarkEnd w:id="1"/>
            <w:r>
              <w:rPr>
                <w:rFonts w:cs="Arial"/>
                <w:color w:val="333333"/>
                <w:sz w:val="20"/>
                <w:shd w:val="clear" w:color="auto" w:fill="FFFFFF"/>
              </w:rPr>
              <w:t>Kukanja-Gabrijelčič, M., &amp; Kuntner, M. (2021). </w:t>
            </w:r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Nekatere izbrane teme in aktualna problematika šolskega svetovalnega dela</w:t>
            </w:r>
            <w:r>
              <w:rPr>
                <w:rFonts w:cs="Arial"/>
                <w:color w:val="333333"/>
                <w:sz w:val="20"/>
                <w:shd w:val="clear" w:color="auto" w:fill="FFFFFF"/>
              </w:rPr>
              <w:t> (Let. 33, str. 203). Založba Univerze na Primorskem.</w:t>
            </w:r>
          </w:p>
          <w:p w:rsidRPr="00844740" w:rsidR="00844740" w:rsidP="00792DC2" w:rsidRDefault="00844740" w14:paraId="6A07A8CE" w14:textId="7515B7E1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Kukanja-Gabrijelčič, M., Antolin, U., &amp; Istenič, A. (2021).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Teacher’s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social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and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emotional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competences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: a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study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among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student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teachers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and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students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in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education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science in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Slovenia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>. </w:t>
            </w:r>
            <w:proofErr w:type="spellStart"/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European</w:t>
            </w:r>
            <w:proofErr w:type="spellEnd"/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journal</w:t>
            </w:r>
            <w:proofErr w:type="spellEnd"/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of</w:t>
            </w:r>
            <w:proofErr w:type="spellEnd"/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educational</w:t>
            </w:r>
            <w:proofErr w:type="spellEnd"/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research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>, </w:t>
            </w:r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10</w:t>
            </w:r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(4), 2033–2044. </w:t>
            </w:r>
            <w:hyperlink w:history="1" r:id="rId8">
              <w:r w:rsidRPr="006C24BB">
                <w:rPr>
                  <w:rStyle w:val="Hiperpovezava"/>
                  <w:rFonts w:cs="Arial"/>
                  <w:sz w:val="20"/>
                  <w:shd w:val="clear" w:color="auto" w:fill="FFFFFF"/>
                </w:rPr>
                <w:t>https://pdf.eu-jer.com/EU-JER_10_4_2033.pdf</w:t>
              </w:r>
            </w:hyperlink>
          </w:p>
          <w:p w:rsidRPr="00844740" w:rsidR="00844740" w:rsidP="00792DC2" w:rsidRDefault="00844740" w14:paraId="297DE206" w14:textId="4A39A159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Gorela, K., &amp; Kukanja-Gabrijelčič, M. (2021).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Parents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nominating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gifted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children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in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their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early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years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: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the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case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of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color w:val="333333"/>
                <w:sz w:val="20"/>
                <w:shd w:val="clear" w:color="auto" w:fill="FFFFFF"/>
              </w:rPr>
              <w:t>Slovenia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>. </w:t>
            </w:r>
            <w:proofErr w:type="spellStart"/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The</w:t>
            </w:r>
            <w:proofErr w:type="spellEnd"/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new</w:t>
            </w:r>
            <w:proofErr w:type="spellEnd"/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educational</w:t>
            </w:r>
            <w:proofErr w:type="spellEnd"/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review</w:t>
            </w:r>
            <w:proofErr w:type="spellEnd"/>
            <w:r>
              <w:rPr>
                <w:rFonts w:cs="Arial"/>
                <w:color w:val="333333"/>
                <w:sz w:val="20"/>
                <w:shd w:val="clear" w:color="auto" w:fill="FFFFFF"/>
              </w:rPr>
              <w:t>, </w:t>
            </w:r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66</w:t>
            </w:r>
            <w:r>
              <w:rPr>
                <w:rFonts w:cs="Arial"/>
                <w:color w:val="333333"/>
                <w:sz w:val="20"/>
                <w:shd w:val="clear" w:color="auto" w:fill="FFFFFF"/>
              </w:rPr>
              <w:t xml:space="preserve">(4), 170–181. </w:t>
            </w:r>
            <w:hyperlink w:history="1" r:id="rId9">
              <w:r w:rsidRPr="006C24BB">
                <w:rPr>
                  <w:rStyle w:val="Hiperpovezava"/>
                  <w:rFonts w:cs="Arial"/>
                  <w:sz w:val="20"/>
                  <w:shd w:val="clear" w:color="auto" w:fill="FFFFFF"/>
                </w:rPr>
                <w:t>https://tner.polsl.pl/dok/volumes/tner_66_4_2021.pdf</w:t>
              </w:r>
            </w:hyperlink>
          </w:p>
          <w:p w:rsidRPr="00904DFE" w:rsidR="00844740" w:rsidP="00792DC2" w:rsidRDefault="00844740" w14:paraId="66234166" w14:textId="7FBB49B3">
            <w:pPr>
              <w:pStyle w:val="Odstavekseznama"/>
              <w:numPr>
                <w:ilvl w:val="0"/>
                <w:numId w:val="24"/>
              </w:num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cs="Arial"/>
                <w:color w:val="333333"/>
                <w:sz w:val="20"/>
                <w:shd w:val="clear" w:color="auto" w:fill="FFFFFF"/>
              </w:rPr>
              <w:t>Ceglar, N., &amp; Kukanja-Gabrijelčič, M. (2022). Ali in kako se je spremenilo delo šolske svetovalne službe v času epidemije covida-19? V </w:t>
            </w:r>
            <w:r>
              <w:rPr>
                <w:rFonts w:cs="Arial"/>
                <w:i/>
                <w:iCs/>
                <w:color w:val="333333"/>
                <w:sz w:val="20"/>
                <w:shd w:val="clear" w:color="auto" w:fill="FFFFFF"/>
              </w:rPr>
              <w:t>Vzgoja in izobraževanje v času covida-19: odzivi in priložnosti za nove pedagoške pobude</w:t>
            </w:r>
            <w:r>
              <w:rPr>
                <w:rFonts w:cs="Arial"/>
                <w:color w:val="333333"/>
                <w:sz w:val="20"/>
                <w:shd w:val="clear" w:color="auto" w:fill="FFFFFF"/>
              </w:rPr>
              <w:t> (str. 461–475). Založba Univerze na Primorskem</w:t>
            </w:r>
          </w:p>
        </w:tc>
      </w:tr>
    </w:tbl>
    <w:p w:rsidR="004A0E84" w:rsidRDefault="004A0E84" w14:paraId="5941044F" w14:textId="77777777"/>
    <w:sectPr w:rsidR="004A0E84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A6BE0"/>
    <w:multiLevelType w:val="hybridMultilevel"/>
    <w:tmpl w:val="A018611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3C43285"/>
    <w:multiLevelType w:val="multilevel"/>
    <w:tmpl w:val="6C707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color w:val="auto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45723A9"/>
    <w:multiLevelType w:val="hybridMultilevel"/>
    <w:tmpl w:val="91ECAB2A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2247E"/>
    <w:multiLevelType w:val="hybridMultilevel"/>
    <w:tmpl w:val="62F85EB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BE16AD0"/>
    <w:multiLevelType w:val="hybridMultilevel"/>
    <w:tmpl w:val="D8D4D50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1D910A32"/>
    <w:multiLevelType w:val="hybridMultilevel"/>
    <w:tmpl w:val="C366DC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FEE343E"/>
    <w:multiLevelType w:val="hybridMultilevel"/>
    <w:tmpl w:val="CF96559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2316EB2"/>
    <w:multiLevelType w:val="multilevel"/>
    <w:tmpl w:val="C2E2F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237B55BD"/>
    <w:multiLevelType w:val="hybridMultilevel"/>
    <w:tmpl w:val="050C01D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58D4655"/>
    <w:multiLevelType w:val="hybridMultilevel"/>
    <w:tmpl w:val="F23208F2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6D41EB"/>
    <w:multiLevelType w:val="multilevel"/>
    <w:tmpl w:val="4418E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30D05A64"/>
    <w:multiLevelType w:val="multilevel"/>
    <w:tmpl w:val="0ABE82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36E83228"/>
    <w:multiLevelType w:val="hybridMultilevel"/>
    <w:tmpl w:val="ADA07B5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AFA5332"/>
    <w:multiLevelType w:val="multilevel"/>
    <w:tmpl w:val="F5962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3B421947"/>
    <w:multiLevelType w:val="hybridMultilevel"/>
    <w:tmpl w:val="BFA8079C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4A573915"/>
    <w:multiLevelType w:val="multilevel"/>
    <w:tmpl w:val="55867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6" w15:restartNumberingAfterBreak="0">
    <w:nsid w:val="4BD61610"/>
    <w:multiLevelType w:val="multilevel"/>
    <w:tmpl w:val="196C8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5178357A"/>
    <w:multiLevelType w:val="hybridMultilevel"/>
    <w:tmpl w:val="B20E6A1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8E0513A"/>
    <w:multiLevelType w:val="hybridMultilevel"/>
    <w:tmpl w:val="D1EE1BD0"/>
    <w:lvl w:ilvl="0" w:tplc="2000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A3A1FC7"/>
    <w:multiLevelType w:val="multilevel"/>
    <w:tmpl w:val="B6E4E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66970DEF"/>
    <w:multiLevelType w:val="hybridMultilevel"/>
    <w:tmpl w:val="839A526E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E0C0489"/>
    <w:multiLevelType w:val="hybridMultilevel"/>
    <w:tmpl w:val="3D7A028A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774679A2"/>
    <w:multiLevelType w:val="hybridMultilevel"/>
    <w:tmpl w:val="11D8136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7CBA330A"/>
    <w:multiLevelType w:val="hybridMultilevel"/>
    <w:tmpl w:val="84AA0B8A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CBE5644"/>
    <w:multiLevelType w:val="hybridMultilevel"/>
    <w:tmpl w:val="4CE8B06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15"/>
  </w:num>
  <w:num w:numId="5">
    <w:abstractNumId w:val="16"/>
  </w:num>
  <w:num w:numId="6">
    <w:abstractNumId w:val="10"/>
  </w:num>
  <w:num w:numId="7">
    <w:abstractNumId w:val="13"/>
  </w:num>
  <w:num w:numId="8">
    <w:abstractNumId w:val="19"/>
  </w:num>
  <w:num w:numId="9">
    <w:abstractNumId w:val="8"/>
  </w:num>
  <w:num w:numId="10">
    <w:abstractNumId w:val="6"/>
  </w:num>
  <w:num w:numId="11">
    <w:abstractNumId w:val="21"/>
  </w:num>
  <w:num w:numId="12">
    <w:abstractNumId w:val="9"/>
  </w:num>
  <w:num w:numId="13">
    <w:abstractNumId w:val="23"/>
  </w:num>
  <w:num w:numId="14">
    <w:abstractNumId w:val="0"/>
  </w:num>
  <w:num w:numId="15">
    <w:abstractNumId w:val="12"/>
  </w:num>
  <w:num w:numId="16">
    <w:abstractNumId w:val="3"/>
  </w:num>
  <w:num w:numId="17">
    <w:abstractNumId w:val="14"/>
  </w:num>
  <w:num w:numId="18">
    <w:abstractNumId w:val="24"/>
  </w:num>
  <w:num w:numId="19">
    <w:abstractNumId w:val="20"/>
  </w:num>
  <w:num w:numId="20">
    <w:abstractNumId w:val="4"/>
  </w:num>
  <w:num w:numId="21">
    <w:abstractNumId w:val="17"/>
  </w:num>
  <w:num w:numId="22">
    <w:abstractNumId w:val="5"/>
  </w:num>
  <w:num w:numId="23">
    <w:abstractNumId w:val="22"/>
  </w:num>
  <w:num w:numId="24">
    <w:abstractNumId w:val="2"/>
  </w:num>
  <w:num w:numId="25">
    <w:abstractNumId w:val="1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trackRevisions w:val="false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185"/>
    <w:rsid w:val="0005244A"/>
    <w:rsid w:val="000A3FF5"/>
    <w:rsid w:val="000A6EF2"/>
    <w:rsid w:val="00101D40"/>
    <w:rsid w:val="00115671"/>
    <w:rsid w:val="0019617C"/>
    <w:rsid w:val="001E1204"/>
    <w:rsid w:val="00206060"/>
    <w:rsid w:val="00235D36"/>
    <w:rsid w:val="00302F83"/>
    <w:rsid w:val="00332C9B"/>
    <w:rsid w:val="003623BE"/>
    <w:rsid w:val="00374833"/>
    <w:rsid w:val="00455068"/>
    <w:rsid w:val="004A0E84"/>
    <w:rsid w:val="004B7AEB"/>
    <w:rsid w:val="004D76E0"/>
    <w:rsid w:val="00503D64"/>
    <w:rsid w:val="005143D4"/>
    <w:rsid w:val="00533718"/>
    <w:rsid w:val="00553AD6"/>
    <w:rsid w:val="00651570"/>
    <w:rsid w:val="006665A0"/>
    <w:rsid w:val="00687DF8"/>
    <w:rsid w:val="00691138"/>
    <w:rsid w:val="006B25DE"/>
    <w:rsid w:val="006FFFD8"/>
    <w:rsid w:val="0074749E"/>
    <w:rsid w:val="007733A8"/>
    <w:rsid w:val="00780B36"/>
    <w:rsid w:val="00792DC2"/>
    <w:rsid w:val="007A45A6"/>
    <w:rsid w:val="007C3673"/>
    <w:rsid w:val="007C7185"/>
    <w:rsid w:val="007D01CE"/>
    <w:rsid w:val="00844740"/>
    <w:rsid w:val="00884E00"/>
    <w:rsid w:val="00904EE4"/>
    <w:rsid w:val="00953B73"/>
    <w:rsid w:val="00990EEF"/>
    <w:rsid w:val="00997D4F"/>
    <w:rsid w:val="009C11A9"/>
    <w:rsid w:val="009C3367"/>
    <w:rsid w:val="00A62CFC"/>
    <w:rsid w:val="00AB5E28"/>
    <w:rsid w:val="00AD79C9"/>
    <w:rsid w:val="00B83FBD"/>
    <w:rsid w:val="00BB5292"/>
    <w:rsid w:val="00C003A6"/>
    <w:rsid w:val="00C02B53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72776"/>
    <w:rsid w:val="00FB75B9"/>
    <w:rsid w:val="00FD34A2"/>
    <w:rsid w:val="00FD52FF"/>
    <w:rsid w:val="00FE1F58"/>
    <w:rsid w:val="0E67E494"/>
    <w:rsid w:val="0EE52825"/>
    <w:rsid w:val="1074BC78"/>
    <w:rsid w:val="12E0C29F"/>
    <w:rsid w:val="13AC5D3A"/>
    <w:rsid w:val="226933B0"/>
    <w:rsid w:val="240AEDA1"/>
    <w:rsid w:val="276EF59F"/>
    <w:rsid w:val="35DE0CB1"/>
    <w:rsid w:val="3635E768"/>
    <w:rsid w:val="473FCE25"/>
    <w:rsid w:val="6566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46540"/>
  <w15:chartTrackingRefBased/>
  <w15:docId w15:val="{4C0A9D3B-DEB4-45D9-AA39-46D5C61A0C3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avaden" w:default="1">
    <w:name w:val="Normal"/>
    <w:qFormat/>
    <w:rsid w:val="007C7185"/>
    <w:pPr>
      <w:spacing w:after="0" w:line="240" w:lineRule="auto"/>
    </w:pPr>
    <w:rPr>
      <w:rFonts w:ascii="Arial" w:hAnsi="Arial" w:eastAsia="Times New Roman" w:cs="Times New Roman"/>
      <w:sz w:val="24"/>
      <w:szCs w:val="20"/>
      <w:lang w:val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character" w:styleId="Hiperpovezava">
    <w:name w:val="Hyperlink"/>
    <w:uiPriority w:val="99"/>
    <w:rsid w:val="007C7185"/>
    <w:rPr>
      <w:color w:val="0000FF"/>
      <w:u w:val="single"/>
    </w:rPr>
  </w:style>
  <w:style w:type="paragraph" w:styleId="Vnos" w:customStyle="1">
    <w:name w:val="Vnos"/>
    <w:basedOn w:val="Navaden"/>
    <w:rsid w:val="007C7185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styleId="Navadensplet">
    <w:name w:val="Normal (Web)"/>
    <w:basedOn w:val="Navaden"/>
    <w:uiPriority w:val="99"/>
    <w:rsid w:val="007C7185"/>
    <w:pPr>
      <w:spacing w:before="100" w:beforeAutospacing="1" w:after="100" w:afterAutospacing="1"/>
    </w:pPr>
    <w:rPr>
      <w:rFonts w:ascii="Times New Roman" w:hAnsi="Times New Roman"/>
      <w:szCs w:val="24"/>
      <w:lang w:eastAsia="sl-SI"/>
    </w:rPr>
  </w:style>
  <w:style w:type="character" w:styleId="st" w:customStyle="1">
    <w:name w:val="st"/>
    <w:basedOn w:val="Privzetapisavaodstavka"/>
    <w:rsid w:val="007C7185"/>
  </w:style>
  <w:style w:type="paragraph" w:styleId="Odstavekseznama">
    <w:name w:val="List Paragraph"/>
    <w:basedOn w:val="Navaden"/>
    <w:uiPriority w:val="34"/>
    <w:qFormat/>
    <w:rsid w:val="000A6EF2"/>
    <w:pPr>
      <w:ind w:left="720"/>
      <w:contextualSpacing/>
    </w:pPr>
  </w:style>
  <w:style w:type="character" w:styleId="Nerazreenaomemba">
    <w:name w:val="Unresolved Mention"/>
    <w:basedOn w:val="Privzetapisavaodstavka"/>
    <w:uiPriority w:val="99"/>
    <w:semiHidden/>
    <w:unhideWhenUsed/>
    <w:rsid w:val="00780B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df.eu-jer.com/EU-JER_10_4_2033.pdf" TargetMode="Externa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42c65df235b445a5" Type="http://schemas.openxmlformats.org/officeDocument/2006/relationships/hyperlink" Target="http://cobiss.izum.si/scripts/cobiss?command=DISPLAY&amp;base=COBIB&amp;RID=261080832" TargetMode="Externa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tner.polsl.pl/dok/volumes/tner_66_4_2021.pdf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1F47566-ED5A-4A59-8998-3F7D9D80BFDC}"/>
</file>

<file path=customXml/itemProps2.xml><?xml version="1.0" encoding="utf-8"?>
<ds:datastoreItem xmlns:ds="http://schemas.openxmlformats.org/officeDocument/2006/customXml" ds:itemID="{EBB2C0A2-C632-429E-ADFF-8F1FD30CFD71}"/>
</file>

<file path=customXml/itemProps3.xml><?xml version="1.0" encoding="utf-8"?>
<ds:datastoreItem xmlns:ds="http://schemas.openxmlformats.org/officeDocument/2006/customXml" ds:itemID="{2EF67C1D-426D-4B9E-A6B4-97A1FD29053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Mojca Kukanja Gabrijelčič</cp:lastModifiedBy>
  <cp:revision>3</cp:revision>
  <dcterms:created xsi:type="dcterms:W3CDTF">2023-10-26T13:11:00Z</dcterms:created>
  <dcterms:modified xsi:type="dcterms:W3CDTF">2023-11-05T17:27:18Z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16400600</vt:r8>
  </property>
</Properties>
</file>